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3EE2C" w14:textId="0BE54A57" w:rsidR="0058134B" w:rsidRDefault="00846189">
      <w:pPr>
        <w:pStyle w:val="EDFTitreDocument"/>
        <w:ind w:hanging="284"/>
      </w:pPr>
      <w:r>
        <w:rPr>
          <w:b w:val="0"/>
          <w:sz w:val="20"/>
          <w:szCs w:val="20"/>
        </w:rPr>
        <w:fldChar w:fldCharType="begin"/>
      </w:r>
      <w:r>
        <w:rPr>
          <w:b w:val="0"/>
          <w:sz w:val="20"/>
          <w:szCs w:val="20"/>
        </w:rPr>
        <w:instrText>DOCPROPERTY "A_Client"</w:instrText>
      </w:r>
      <w:r>
        <w:rPr>
          <w:b w:val="0"/>
          <w:sz w:val="20"/>
          <w:szCs w:val="20"/>
        </w:rPr>
        <w:fldChar w:fldCharType="separate"/>
      </w:r>
      <w:r w:rsidR="00C52CDE">
        <w:rPr>
          <w:b w:val="0"/>
          <w:sz w:val="20"/>
          <w:szCs w:val="20"/>
        </w:rPr>
        <w:t>EDF PETITE HYDRO</w:t>
      </w:r>
      <w:r>
        <w:rPr>
          <w:b w:val="0"/>
          <w:sz w:val="20"/>
          <w:szCs w:val="20"/>
        </w:rPr>
        <w:fldChar w:fldCharType="end"/>
      </w:r>
    </w:p>
    <w:p w14:paraId="0C94C955" w14:textId="1C00C4B5" w:rsidR="0058134B" w:rsidRDefault="00846189">
      <w:pPr>
        <w:pStyle w:val="EDFTitreDocument"/>
        <w:ind w:hanging="284"/>
      </w:pPr>
      <w:r>
        <w:rPr>
          <w:b w:val="0"/>
          <w:color w:val="6D6E70"/>
          <w:sz w:val="20"/>
          <w:szCs w:val="20"/>
        </w:rPr>
        <w:t xml:space="preserve">GEH </w:t>
      </w:r>
      <w:r>
        <w:rPr>
          <w:b w:val="0"/>
          <w:color w:val="6D6E70"/>
          <w:sz w:val="20"/>
          <w:szCs w:val="20"/>
        </w:rPr>
        <w:fldChar w:fldCharType="begin"/>
      </w:r>
      <w:r>
        <w:rPr>
          <w:b w:val="0"/>
          <w:color w:val="6D6E70"/>
          <w:sz w:val="20"/>
          <w:szCs w:val="20"/>
        </w:rPr>
        <w:instrText>DOCPROPERTY "A_GEH"</w:instrText>
      </w:r>
      <w:r>
        <w:rPr>
          <w:b w:val="0"/>
          <w:color w:val="6D6E70"/>
          <w:sz w:val="20"/>
          <w:szCs w:val="20"/>
        </w:rPr>
        <w:fldChar w:fldCharType="separate"/>
      </w:r>
      <w:r w:rsidR="00C52CDE">
        <w:rPr>
          <w:b w:val="0"/>
          <w:color w:val="6D6E70"/>
          <w:sz w:val="20"/>
          <w:szCs w:val="20"/>
        </w:rPr>
        <w:t>DORDOGNE</w:t>
      </w:r>
      <w:r>
        <w:rPr>
          <w:b w:val="0"/>
          <w:color w:val="6D6E70"/>
          <w:sz w:val="20"/>
          <w:szCs w:val="20"/>
        </w:rPr>
        <w:fldChar w:fldCharType="end"/>
      </w:r>
    </w:p>
    <w:p w14:paraId="42FC6FF6" w14:textId="2B77F0BF" w:rsidR="0058134B" w:rsidRDefault="00846189">
      <w:pPr>
        <w:pStyle w:val="EDFTitreDocument"/>
        <w:ind w:hanging="284"/>
      </w:pPr>
      <w:r>
        <w:rPr>
          <w:b w:val="0"/>
          <w:color w:val="6D6E70"/>
          <w:sz w:val="20"/>
          <w:szCs w:val="20"/>
        </w:rPr>
        <w:fldChar w:fldCharType="begin"/>
      </w:r>
      <w:r>
        <w:rPr>
          <w:b w:val="0"/>
          <w:color w:val="6D6E70"/>
          <w:sz w:val="20"/>
          <w:szCs w:val="20"/>
        </w:rPr>
        <w:instrText>DOCPROPERTY "A_Ouvrage"</w:instrText>
      </w:r>
      <w:r>
        <w:rPr>
          <w:b w:val="0"/>
          <w:color w:val="6D6E70"/>
          <w:sz w:val="20"/>
          <w:szCs w:val="20"/>
        </w:rPr>
        <w:fldChar w:fldCharType="separate"/>
      </w:r>
      <w:r w:rsidR="00C52CDE">
        <w:rPr>
          <w:b w:val="0"/>
          <w:color w:val="6D6E70"/>
          <w:sz w:val="20"/>
          <w:szCs w:val="20"/>
        </w:rPr>
        <w:t>MAUZAC</w:t>
      </w:r>
      <w:r>
        <w:rPr>
          <w:b w:val="0"/>
          <w:color w:val="6D6E70"/>
          <w:sz w:val="20"/>
          <w:szCs w:val="20"/>
        </w:rPr>
        <w:fldChar w:fldCharType="end"/>
      </w:r>
    </w:p>
    <w:p w14:paraId="22C81833" w14:textId="77777777" w:rsidR="0058134B" w:rsidRDefault="0058134B"/>
    <w:p w14:paraId="71550FC7" w14:textId="77777777" w:rsidR="0058134B" w:rsidRDefault="00846189">
      <w:pPr>
        <w:pStyle w:val="EDFTitreDocument"/>
        <w:jc w:val="center"/>
      </w:pPr>
      <w:r>
        <w:t>24. Barrage de Mauzac</w:t>
      </w:r>
      <w:r>
        <w:br/>
        <w:t>Pile RG transbordeur à batardeaux</w:t>
      </w:r>
    </w:p>
    <w:p w14:paraId="674B286C" w14:textId="2B0738B0" w:rsidR="0058134B" w:rsidRDefault="00846189" w:rsidP="00C52B41">
      <w:pPr>
        <w:pStyle w:val="En-tte"/>
        <w:tabs>
          <w:tab w:val="clear" w:pos="4536"/>
          <w:tab w:val="clear" w:pos="9072"/>
        </w:tabs>
        <w:spacing w:after="360"/>
        <w:ind w:right="-2"/>
        <w:jc w:val="center"/>
      </w:pPr>
      <w:r>
        <w:rPr>
          <w:b/>
          <w:color w:val="6D6E71"/>
          <w:sz w:val="28"/>
          <w:szCs w:val="28"/>
        </w:rPr>
        <w:t>DIAG</w:t>
      </w:r>
      <w:r w:rsidR="00C52B41">
        <w:rPr>
          <w:b/>
          <w:color w:val="6D6E71"/>
          <w:sz w:val="28"/>
          <w:szCs w:val="28"/>
        </w:rPr>
        <w:t>NOSTIC</w:t>
      </w:r>
      <w:r>
        <w:rPr>
          <w:b/>
          <w:color w:val="6D6E71"/>
          <w:sz w:val="28"/>
          <w:szCs w:val="28"/>
        </w:rPr>
        <w:t xml:space="preserve"> </w:t>
      </w:r>
      <w:r w:rsidR="00C52B41">
        <w:rPr>
          <w:b/>
          <w:color w:val="6D6E71"/>
          <w:sz w:val="28"/>
          <w:szCs w:val="28"/>
        </w:rPr>
        <w:t>GÉNIE-CIVIL</w:t>
      </w:r>
    </w:p>
    <w:p w14:paraId="344842E2" w14:textId="77777777" w:rsidR="0058134B" w:rsidRDefault="00846189">
      <w:pPr>
        <w:keepNext/>
        <w:jc w:val="center"/>
      </w:pPr>
      <w:r>
        <w:rPr>
          <w:noProof/>
        </w:rPr>
        <w:drawing>
          <wp:inline distT="0" distB="0" distL="0" distR="0" wp14:anchorId="67B07D5E" wp14:editId="7672059A">
            <wp:extent cx="5525076" cy="4933950"/>
            <wp:effectExtent l="0" t="9525" r="0" b="0"/>
            <wp:docPr id="1" name="Image 6"/>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8"/>
                    <a:srcRect l="13906" r="21099" b="10936"/>
                    <a:stretch/>
                  </pic:blipFill>
                  <pic:spPr>
                    <a:xfrm rot="5400000">
                      <a:off x="0" y="0"/>
                      <a:ext cx="5535274" cy="4943057"/>
                    </a:xfrm>
                    <a:prstGeom prst="rect">
                      <a:avLst/>
                    </a:prstGeom>
                    <a:ln w="0">
                      <a:noFill/>
                    </a:ln>
                    <a:effectLst>
                      <a:softEdge rad="112320"/>
                    </a:effectLst>
                  </pic:spPr>
                </pic:pic>
              </a:graphicData>
            </a:graphic>
          </wp:inline>
        </w:drawing>
      </w:r>
    </w:p>
    <w:p w14:paraId="533AAA4C" w14:textId="5729C631" w:rsidR="0058134B" w:rsidRDefault="00846189">
      <w:pPr>
        <w:pStyle w:val="Lgende"/>
      </w:pPr>
      <w:r>
        <w:t xml:space="preserve">Figure </w:t>
      </w:r>
      <w:r>
        <w:fldChar w:fldCharType="begin"/>
      </w:r>
      <w:r>
        <w:instrText>SEQ Figure \* ARABIC</w:instrText>
      </w:r>
      <w:r>
        <w:fldChar w:fldCharType="separate"/>
      </w:r>
      <w:r w:rsidR="00C52CDE">
        <w:rPr>
          <w:noProof/>
        </w:rPr>
        <w:t>1</w:t>
      </w:r>
      <w:r>
        <w:fldChar w:fldCharType="end"/>
      </w:r>
      <w:r>
        <w:t xml:space="preserve"> : Pile RG vue depuis la berge, en amont de l’ouvrage</w:t>
      </w:r>
    </w:p>
    <w:p w14:paraId="0CA4096B" w14:textId="77777777" w:rsidR="0058134B" w:rsidRDefault="0058134B"/>
    <w:tbl>
      <w:tblPr>
        <w:tblStyle w:val="Grilledutableau1"/>
        <w:tblW w:w="7650" w:type="dxa"/>
        <w:jc w:val="center"/>
        <w:tblLayout w:type="fixed"/>
        <w:tblLook w:val="04A0" w:firstRow="1" w:lastRow="0" w:firstColumn="1" w:lastColumn="0" w:noHBand="0" w:noVBand="1"/>
      </w:tblPr>
      <w:tblGrid>
        <w:gridCol w:w="4248"/>
        <w:gridCol w:w="1699"/>
        <w:gridCol w:w="1703"/>
      </w:tblGrid>
      <w:tr w:rsidR="0058134B" w14:paraId="4F6F04BC" w14:textId="77777777">
        <w:trPr>
          <w:jc w:val="center"/>
        </w:trPr>
        <w:tc>
          <w:tcPr>
            <w:tcW w:w="4248" w:type="dxa"/>
            <w:shd w:val="clear" w:color="auto" w:fill="005BBB" w:themeFill="accent5"/>
          </w:tcPr>
          <w:p w14:paraId="0C09FF41" w14:textId="77777777" w:rsidR="0058134B" w:rsidRDefault="00846189">
            <w:pPr>
              <w:pStyle w:val="TableauTitre"/>
              <w:rPr>
                <w:color w:val="FFFFFF"/>
                <w:sz w:val="16"/>
                <w:szCs w:val="16"/>
              </w:rPr>
            </w:pPr>
            <w:r>
              <w:rPr>
                <w:color w:val="FFFFFF" w:themeColor="background1"/>
                <w:sz w:val="16"/>
                <w:szCs w:val="16"/>
              </w:rPr>
              <w:t>N° rapport</w:t>
            </w:r>
          </w:p>
        </w:tc>
        <w:tc>
          <w:tcPr>
            <w:tcW w:w="1699" w:type="dxa"/>
            <w:shd w:val="clear" w:color="auto" w:fill="005BBB" w:themeFill="accent5"/>
          </w:tcPr>
          <w:p w14:paraId="7692089F" w14:textId="77777777" w:rsidR="0058134B" w:rsidRDefault="00846189">
            <w:pPr>
              <w:pStyle w:val="TableauTitre"/>
              <w:rPr>
                <w:color w:val="FFFFFF"/>
                <w:sz w:val="16"/>
                <w:szCs w:val="16"/>
              </w:rPr>
            </w:pPr>
            <w:r>
              <w:rPr>
                <w:color w:val="FFFFFF" w:themeColor="background1"/>
                <w:sz w:val="16"/>
                <w:szCs w:val="16"/>
              </w:rPr>
              <w:t>Indice</w:t>
            </w:r>
          </w:p>
        </w:tc>
        <w:tc>
          <w:tcPr>
            <w:tcW w:w="1703" w:type="dxa"/>
            <w:shd w:val="clear" w:color="auto" w:fill="005BBB" w:themeFill="accent5"/>
          </w:tcPr>
          <w:p w14:paraId="5B61BBD0" w14:textId="77777777" w:rsidR="0058134B" w:rsidRDefault="00846189">
            <w:pPr>
              <w:pStyle w:val="TableauTitre"/>
              <w:rPr>
                <w:color w:val="FFFFFF"/>
                <w:sz w:val="16"/>
                <w:szCs w:val="16"/>
              </w:rPr>
            </w:pPr>
            <w:r>
              <w:rPr>
                <w:color w:val="FFFFFF" w:themeColor="background1"/>
                <w:sz w:val="16"/>
                <w:szCs w:val="16"/>
              </w:rPr>
              <w:t>Date</w:t>
            </w:r>
          </w:p>
        </w:tc>
      </w:tr>
      <w:tr w:rsidR="0058134B" w14:paraId="2B998E1A" w14:textId="77777777">
        <w:trPr>
          <w:jc w:val="center"/>
        </w:trPr>
        <w:tc>
          <w:tcPr>
            <w:tcW w:w="4248" w:type="dxa"/>
          </w:tcPr>
          <w:p w14:paraId="711588E5" w14:textId="77777777" w:rsidR="0058134B" w:rsidRDefault="0058134B">
            <w:pPr>
              <w:pStyle w:val="TableauTexte"/>
              <w:rPr>
                <w:sz w:val="16"/>
              </w:rPr>
            </w:pPr>
          </w:p>
        </w:tc>
        <w:tc>
          <w:tcPr>
            <w:tcW w:w="1699" w:type="dxa"/>
          </w:tcPr>
          <w:p w14:paraId="6231A8E8" w14:textId="737968A9" w:rsidR="0058134B" w:rsidRDefault="00846189">
            <w:pPr>
              <w:pStyle w:val="TableauTexte"/>
              <w:rPr>
                <w:sz w:val="16"/>
                <w:szCs w:val="16"/>
              </w:rPr>
            </w:pPr>
            <w:r>
              <w:rPr>
                <w:sz w:val="16"/>
                <w:szCs w:val="16"/>
              </w:rPr>
              <w:fldChar w:fldCharType="begin"/>
            </w:r>
            <w:r>
              <w:rPr>
                <w:sz w:val="16"/>
                <w:szCs w:val="16"/>
              </w:rPr>
              <w:instrText>DOCPROPERTY "A_Indice document"</w:instrText>
            </w:r>
            <w:r>
              <w:rPr>
                <w:sz w:val="16"/>
                <w:szCs w:val="16"/>
              </w:rPr>
              <w:fldChar w:fldCharType="separate"/>
            </w:r>
            <w:r w:rsidR="00C52CDE">
              <w:rPr>
                <w:sz w:val="16"/>
                <w:szCs w:val="16"/>
              </w:rPr>
              <w:t>A0</w:t>
            </w:r>
            <w:r>
              <w:rPr>
                <w:sz w:val="16"/>
                <w:szCs w:val="16"/>
              </w:rPr>
              <w:fldChar w:fldCharType="end"/>
            </w:r>
            <w:r>
              <w:rPr>
                <w:sz w:val="16"/>
                <w:szCs w:val="16"/>
              </w:rPr>
              <w:t>-</w:t>
            </w:r>
            <w:r w:rsidR="00432536">
              <w:rPr>
                <w:sz w:val="16"/>
                <w:szCs w:val="16"/>
              </w:rPr>
              <w:fldChar w:fldCharType="begin"/>
            </w:r>
            <w:r w:rsidR="00432536">
              <w:rPr>
                <w:sz w:val="16"/>
                <w:szCs w:val="16"/>
              </w:rPr>
              <w:instrText xml:space="preserve"> DOCPROPERTY  "A_Etat document"  \* MERGEFORMAT </w:instrText>
            </w:r>
            <w:r w:rsidR="00432536">
              <w:rPr>
                <w:sz w:val="16"/>
                <w:szCs w:val="16"/>
              </w:rPr>
              <w:fldChar w:fldCharType="separate"/>
            </w:r>
            <w:r w:rsidR="00C52CDE">
              <w:rPr>
                <w:sz w:val="16"/>
                <w:szCs w:val="16"/>
              </w:rPr>
              <w:t>PREL</w:t>
            </w:r>
            <w:r w:rsidR="00432536">
              <w:rPr>
                <w:sz w:val="16"/>
                <w:szCs w:val="16"/>
              </w:rPr>
              <w:fldChar w:fldCharType="end"/>
            </w:r>
            <w:r w:rsidR="00432536">
              <w:rPr>
                <w:sz w:val="16"/>
                <w:szCs w:val="16"/>
              </w:rPr>
              <w:t xml:space="preserve"> </w:t>
            </w:r>
          </w:p>
        </w:tc>
        <w:tc>
          <w:tcPr>
            <w:tcW w:w="1703" w:type="dxa"/>
          </w:tcPr>
          <w:p w14:paraId="2629C5E4" w14:textId="77777777" w:rsidR="0058134B" w:rsidRDefault="00846189">
            <w:pPr>
              <w:pStyle w:val="TableauTexte"/>
              <w:rPr>
                <w:sz w:val="16"/>
                <w:szCs w:val="16"/>
              </w:rPr>
            </w:pPr>
            <w:r>
              <w:rPr>
                <w:sz w:val="16"/>
                <w:szCs w:val="16"/>
              </w:rPr>
              <w:t>Juin 2021</w:t>
            </w:r>
          </w:p>
        </w:tc>
      </w:tr>
    </w:tbl>
    <w:p w14:paraId="3CED3FDB" w14:textId="77777777" w:rsidR="0058134B" w:rsidRDefault="0058134B">
      <w:pPr>
        <w:rPr>
          <w:sz w:val="16"/>
          <w:szCs w:val="16"/>
        </w:rPr>
      </w:pPr>
    </w:p>
    <w:p w14:paraId="74B7882D" w14:textId="77777777" w:rsidR="0058134B" w:rsidRDefault="00846189">
      <w:pPr>
        <w:jc w:val="center"/>
        <w:sectPr w:rsidR="0058134B">
          <w:headerReference w:type="default" r:id="rId9"/>
          <w:footerReference w:type="default" r:id="rId10"/>
          <w:pgSz w:w="11906" w:h="16838"/>
          <w:pgMar w:top="1701" w:right="1418" w:bottom="1418" w:left="1418" w:header="567" w:footer="567" w:gutter="0"/>
          <w:cols w:space="720"/>
          <w:formProt w:val="0"/>
          <w:docGrid w:linePitch="360"/>
        </w:sectPr>
      </w:pPr>
      <w:r>
        <w:rPr>
          <w:sz w:val="16"/>
          <w:szCs w:val="16"/>
        </w:rPr>
        <w:t>Ce document est la seule propriété d’HYDROSTADIUM, il ne peut être modifié ou diffusé à des tiers sans autorisation écrite préalable.</w:t>
      </w:r>
    </w:p>
    <w:p w14:paraId="3FF01B76" w14:textId="77777777" w:rsidR="0058134B" w:rsidRDefault="00846189">
      <w:pPr>
        <w:pStyle w:val="EDFSousTitreDocument"/>
      </w:pPr>
      <w:r>
        <w:rPr>
          <w:color w:val="005BBB" w:themeColor="accent5"/>
        </w:rPr>
        <w:lastRenderedPageBreak/>
        <w:t>Tableau de suivi de révision</w:t>
      </w:r>
    </w:p>
    <w:p w14:paraId="795A541B" w14:textId="77777777" w:rsidR="0058134B" w:rsidRDefault="0058134B"/>
    <w:tbl>
      <w:tblPr>
        <w:tblW w:w="5000" w:type="pct"/>
        <w:jc w:val="center"/>
        <w:tblLayout w:type="fixed"/>
        <w:tblLook w:val="01E0" w:firstRow="1" w:lastRow="1" w:firstColumn="1" w:lastColumn="1" w:noHBand="0" w:noVBand="0"/>
      </w:tblPr>
      <w:tblGrid>
        <w:gridCol w:w="987"/>
        <w:gridCol w:w="2357"/>
        <w:gridCol w:w="1210"/>
        <w:gridCol w:w="1502"/>
        <w:gridCol w:w="1502"/>
        <w:gridCol w:w="1502"/>
      </w:tblGrid>
      <w:tr w:rsidR="0058134B" w14:paraId="730F9D84" w14:textId="77777777" w:rsidTr="00C52B41">
        <w:trPr>
          <w:trHeight w:val="378"/>
          <w:jc w:val="center"/>
        </w:trPr>
        <w:tc>
          <w:tcPr>
            <w:tcW w:w="1038" w:type="dxa"/>
            <w:tcBorders>
              <w:top w:val="single" w:sz="4" w:space="0" w:color="000000"/>
              <w:left w:val="single" w:sz="4" w:space="0" w:color="000000"/>
              <w:bottom w:val="single" w:sz="4" w:space="0" w:color="000000"/>
              <w:right w:val="single" w:sz="4" w:space="0" w:color="000000"/>
            </w:tcBorders>
            <w:shd w:val="clear" w:color="auto" w:fill="005BBB" w:themeFill="accent5"/>
            <w:vAlign w:val="center"/>
          </w:tcPr>
          <w:p w14:paraId="195992A3" w14:textId="77777777" w:rsidR="0058134B" w:rsidRDefault="00846189">
            <w:pPr>
              <w:pStyle w:val="TableauTitre"/>
              <w:widowControl w:val="0"/>
              <w:rPr>
                <w:color w:val="FFFFFF"/>
                <w:sz w:val="16"/>
                <w:szCs w:val="16"/>
              </w:rPr>
            </w:pPr>
            <w:r>
              <w:rPr>
                <w:color w:val="FFFFFF" w:themeColor="background1"/>
                <w:sz w:val="16"/>
                <w:szCs w:val="16"/>
              </w:rPr>
              <w:t>Indice</w:t>
            </w:r>
          </w:p>
        </w:tc>
        <w:tc>
          <w:tcPr>
            <w:tcW w:w="2501" w:type="dxa"/>
            <w:tcBorders>
              <w:top w:val="single" w:sz="4" w:space="0" w:color="000000"/>
              <w:left w:val="single" w:sz="4" w:space="0" w:color="000000"/>
              <w:bottom w:val="single" w:sz="4" w:space="0" w:color="000000"/>
              <w:right w:val="single" w:sz="4" w:space="0" w:color="000000"/>
            </w:tcBorders>
            <w:shd w:val="clear" w:color="auto" w:fill="005BBB" w:themeFill="accent5"/>
            <w:vAlign w:val="center"/>
          </w:tcPr>
          <w:p w14:paraId="1C5B3063" w14:textId="77777777" w:rsidR="0058134B" w:rsidRDefault="00846189">
            <w:pPr>
              <w:pStyle w:val="TableauTitre"/>
              <w:widowControl w:val="0"/>
              <w:rPr>
                <w:color w:val="FFFFFF"/>
                <w:sz w:val="16"/>
                <w:szCs w:val="16"/>
              </w:rPr>
            </w:pPr>
            <w:r>
              <w:rPr>
                <w:color w:val="FFFFFF" w:themeColor="background1"/>
                <w:sz w:val="16"/>
                <w:szCs w:val="16"/>
              </w:rPr>
              <w:t>Objet succinct de la révision</w:t>
            </w:r>
          </w:p>
        </w:tc>
        <w:tc>
          <w:tcPr>
            <w:tcW w:w="1276" w:type="dxa"/>
            <w:tcBorders>
              <w:top w:val="single" w:sz="4" w:space="0" w:color="000000"/>
              <w:left w:val="single" w:sz="4" w:space="0" w:color="000000"/>
              <w:bottom w:val="single" w:sz="4" w:space="0" w:color="000000"/>
              <w:right w:val="single" w:sz="4" w:space="0" w:color="000000"/>
            </w:tcBorders>
            <w:shd w:val="clear" w:color="auto" w:fill="005BBB" w:themeFill="accent5"/>
            <w:vAlign w:val="center"/>
          </w:tcPr>
          <w:p w14:paraId="715C1024" w14:textId="77777777" w:rsidR="0058134B" w:rsidRDefault="00846189">
            <w:pPr>
              <w:pStyle w:val="TableauTitre"/>
              <w:widowControl w:val="0"/>
              <w:rPr>
                <w:color w:val="FFFFFF"/>
                <w:sz w:val="16"/>
                <w:szCs w:val="16"/>
              </w:rPr>
            </w:pPr>
            <w:r>
              <w:rPr>
                <w:color w:val="FFFFFF" w:themeColor="background1"/>
                <w:sz w:val="16"/>
                <w:szCs w:val="16"/>
              </w:rPr>
              <w:t>Date</w:t>
            </w:r>
          </w:p>
        </w:tc>
        <w:tc>
          <w:tcPr>
            <w:tcW w:w="1588" w:type="dxa"/>
            <w:tcBorders>
              <w:top w:val="single" w:sz="4" w:space="0" w:color="000000"/>
              <w:left w:val="single" w:sz="4" w:space="0" w:color="000000"/>
              <w:bottom w:val="single" w:sz="4" w:space="0" w:color="000000"/>
              <w:right w:val="single" w:sz="4" w:space="0" w:color="000000"/>
            </w:tcBorders>
            <w:shd w:val="clear" w:color="auto" w:fill="005BBB" w:themeFill="accent5"/>
            <w:vAlign w:val="center"/>
          </w:tcPr>
          <w:p w14:paraId="73E42E89" w14:textId="77777777" w:rsidR="0058134B" w:rsidRDefault="00846189">
            <w:pPr>
              <w:pStyle w:val="TableauTitre"/>
              <w:widowControl w:val="0"/>
              <w:rPr>
                <w:color w:val="FFFFFF"/>
                <w:sz w:val="16"/>
                <w:szCs w:val="16"/>
              </w:rPr>
            </w:pPr>
            <w:r>
              <w:rPr>
                <w:color w:val="FFFFFF" w:themeColor="background1"/>
                <w:sz w:val="16"/>
                <w:szCs w:val="16"/>
              </w:rPr>
              <w:t>Rédacteur</w:t>
            </w:r>
          </w:p>
        </w:tc>
        <w:tc>
          <w:tcPr>
            <w:tcW w:w="1588" w:type="dxa"/>
            <w:tcBorders>
              <w:top w:val="single" w:sz="4" w:space="0" w:color="000000"/>
              <w:left w:val="single" w:sz="4" w:space="0" w:color="000000"/>
              <w:bottom w:val="single" w:sz="4" w:space="0" w:color="000000"/>
              <w:right w:val="single" w:sz="4" w:space="0" w:color="000000"/>
            </w:tcBorders>
            <w:shd w:val="clear" w:color="auto" w:fill="005BBB" w:themeFill="accent5"/>
            <w:vAlign w:val="center"/>
          </w:tcPr>
          <w:p w14:paraId="13DA288C" w14:textId="77777777" w:rsidR="0058134B" w:rsidRDefault="00846189">
            <w:pPr>
              <w:pStyle w:val="TableauTitre"/>
              <w:widowControl w:val="0"/>
              <w:rPr>
                <w:color w:val="FFFFFF"/>
                <w:sz w:val="16"/>
                <w:szCs w:val="16"/>
              </w:rPr>
            </w:pPr>
            <w:r>
              <w:rPr>
                <w:color w:val="FFFFFF" w:themeColor="background1"/>
                <w:sz w:val="16"/>
                <w:szCs w:val="16"/>
              </w:rPr>
              <w:t>Vérificateur</w:t>
            </w:r>
          </w:p>
        </w:tc>
        <w:tc>
          <w:tcPr>
            <w:tcW w:w="1588" w:type="dxa"/>
            <w:tcBorders>
              <w:top w:val="single" w:sz="4" w:space="0" w:color="000000"/>
              <w:left w:val="single" w:sz="4" w:space="0" w:color="000000"/>
              <w:bottom w:val="single" w:sz="4" w:space="0" w:color="000000"/>
              <w:right w:val="single" w:sz="4" w:space="0" w:color="000000"/>
            </w:tcBorders>
            <w:shd w:val="clear" w:color="auto" w:fill="005BBB" w:themeFill="accent5"/>
            <w:vAlign w:val="center"/>
          </w:tcPr>
          <w:p w14:paraId="33523031" w14:textId="77777777" w:rsidR="0058134B" w:rsidRDefault="00846189">
            <w:pPr>
              <w:pStyle w:val="TableauTitre"/>
              <w:widowControl w:val="0"/>
              <w:rPr>
                <w:color w:val="FFFFFF"/>
                <w:sz w:val="16"/>
                <w:szCs w:val="16"/>
              </w:rPr>
            </w:pPr>
            <w:r>
              <w:rPr>
                <w:color w:val="FFFFFF" w:themeColor="background1"/>
                <w:sz w:val="16"/>
                <w:szCs w:val="16"/>
              </w:rPr>
              <w:t>Approbateur</w:t>
            </w:r>
          </w:p>
        </w:tc>
      </w:tr>
      <w:tr w:rsidR="0058134B" w14:paraId="5CD9F435" w14:textId="77777777" w:rsidTr="00C52B41">
        <w:trPr>
          <w:trHeight w:val="378"/>
          <w:jc w:val="center"/>
        </w:trPr>
        <w:tc>
          <w:tcPr>
            <w:tcW w:w="1038" w:type="dxa"/>
            <w:tcBorders>
              <w:top w:val="single" w:sz="4" w:space="0" w:color="000000"/>
              <w:left w:val="single" w:sz="4" w:space="0" w:color="000000"/>
              <w:bottom w:val="single" w:sz="4" w:space="0" w:color="000000"/>
              <w:right w:val="single" w:sz="4" w:space="0" w:color="000000"/>
            </w:tcBorders>
            <w:vAlign w:val="center"/>
          </w:tcPr>
          <w:p w14:paraId="391AC95D" w14:textId="446E48FB" w:rsidR="0058134B" w:rsidRDefault="00846189">
            <w:pPr>
              <w:pStyle w:val="TableauTexte"/>
              <w:widowControl w:val="0"/>
              <w:rPr>
                <w:sz w:val="16"/>
                <w:szCs w:val="16"/>
              </w:rPr>
            </w:pPr>
            <w:r>
              <w:rPr>
                <w:sz w:val="16"/>
                <w:szCs w:val="16"/>
              </w:rPr>
              <w:fldChar w:fldCharType="begin"/>
            </w:r>
            <w:r>
              <w:rPr>
                <w:sz w:val="16"/>
                <w:szCs w:val="16"/>
              </w:rPr>
              <w:instrText>DOCPROPERTY "A_Indice document"</w:instrText>
            </w:r>
            <w:r>
              <w:rPr>
                <w:sz w:val="16"/>
                <w:szCs w:val="16"/>
              </w:rPr>
              <w:fldChar w:fldCharType="separate"/>
            </w:r>
            <w:r w:rsidR="00C52CDE">
              <w:rPr>
                <w:sz w:val="16"/>
                <w:szCs w:val="16"/>
              </w:rPr>
              <w:t>A0</w:t>
            </w:r>
            <w:r>
              <w:rPr>
                <w:sz w:val="16"/>
                <w:szCs w:val="16"/>
              </w:rPr>
              <w:fldChar w:fldCharType="end"/>
            </w:r>
            <w:r>
              <w:rPr>
                <w:sz w:val="16"/>
                <w:szCs w:val="16"/>
              </w:rPr>
              <w:t>-</w:t>
            </w:r>
            <w:r>
              <w:rPr>
                <w:sz w:val="16"/>
                <w:szCs w:val="16"/>
              </w:rPr>
              <w:fldChar w:fldCharType="begin"/>
            </w:r>
            <w:r>
              <w:rPr>
                <w:sz w:val="16"/>
                <w:szCs w:val="16"/>
              </w:rPr>
              <w:instrText>DOCPROPERTY "A_Etat document"</w:instrText>
            </w:r>
            <w:r>
              <w:rPr>
                <w:sz w:val="16"/>
                <w:szCs w:val="16"/>
              </w:rPr>
              <w:fldChar w:fldCharType="separate"/>
            </w:r>
            <w:r w:rsidR="00C52CDE">
              <w:rPr>
                <w:sz w:val="16"/>
                <w:szCs w:val="16"/>
              </w:rPr>
              <w:t>PREL</w:t>
            </w:r>
            <w:r>
              <w:rPr>
                <w:sz w:val="16"/>
                <w:szCs w:val="16"/>
              </w:rPr>
              <w:fldChar w:fldCharType="end"/>
            </w:r>
          </w:p>
        </w:tc>
        <w:tc>
          <w:tcPr>
            <w:tcW w:w="2501" w:type="dxa"/>
            <w:tcBorders>
              <w:top w:val="single" w:sz="4" w:space="0" w:color="000000"/>
              <w:left w:val="single" w:sz="4" w:space="0" w:color="000000"/>
              <w:bottom w:val="single" w:sz="4" w:space="0" w:color="000000"/>
              <w:right w:val="single" w:sz="4" w:space="0" w:color="000000"/>
            </w:tcBorders>
            <w:vAlign w:val="center"/>
          </w:tcPr>
          <w:p w14:paraId="53ABCABA" w14:textId="77777777" w:rsidR="0058134B" w:rsidRDefault="00846189">
            <w:pPr>
              <w:pStyle w:val="TableauTexte"/>
              <w:widowControl w:val="0"/>
              <w:rPr>
                <w:sz w:val="16"/>
                <w:szCs w:val="16"/>
              </w:rPr>
            </w:pPr>
            <w:r>
              <w:rPr>
                <w:sz w:val="16"/>
                <w:szCs w:val="16"/>
              </w:rPr>
              <w:t>Édition initiale</w:t>
            </w:r>
          </w:p>
        </w:tc>
        <w:tc>
          <w:tcPr>
            <w:tcW w:w="1276" w:type="dxa"/>
            <w:tcBorders>
              <w:top w:val="single" w:sz="4" w:space="0" w:color="000000"/>
              <w:left w:val="single" w:sz="4" w:space="0" w:color="000000"/>
              <w:bottom w:val="single" w:sz="4" w:space="0" w:color="000000"/>
              <w:right w:val="single" w:sz="4" w:space="0" w:color="000000"/>
            </w:tcBorders>
            <w:vAlign w:val="center"/>
          </w:tcPr>
          <w:p w14:paraId="008D2887" w14:textId="5A3B3EC9" w:rsidR="0058134B" w:rsidRDefault="00846189">
            <w:pPr>
              <w:pStyle w:val="TableauTexte"/>
              <w:widowControl w:val="0"/>
              <w:rPr>
                <w:sz w:val="16"/>
                <w:szCs w:val="16"/>
              </w:rPr>
            </w:pPr>
            <w:r>
              <w:rPr>
                <w:sz w:val="16"/>
                <w:szCs w:val="16"/>
              </w:rPr>
              <w:fldChar w:fldCharType="begin"/>
            </w:r>
            <w:r>
              <w:rPr>
                <w:sz w:val="16"/>
                <w:szCs w:val="16"/>
              </w:rPr>
              <w:instrText>DOCPROPERTY "A_Date"</w:instrText>
            </w:r>
            <w:r>
              <w:rPr>
                <w:sz w:val="16"/>
                <w:szCs w:val="16"/>
              </w:rPr>
              <w:fldChar w:fldCharType="separate"/>
            </w:r>
            <w:r w:rsidR="00C52CDE">
              <w:rPr>
                <w:sz w:val="16"/>
                <w:szCs w:val="16"/>
              </w:rPr>
              <w:t>28/06/2021</w:t>
            </w:r>
            <w:r>
              <w:rPr>
                <w:sz w:val="16"/>
                <w:szCs w:val="16"/>
              </w:rPr>
              <w:fldChar w:fldCharType="end"/>
            </w:r>
          </w:p>
        </w:tc>
        <w:tc>
          <w:tcPr>
            <w:tcW w:w="1588" w:type="dxa"/>
            <w:tcBorders>
              <w:top w:val="single" w:sz="4" w:space="0" w:color="000000"/>
              <w:left w:val="single" w:sz="4" w:space="0" w:color="000000"/>
              <w:bottom w:val="single" w:sz="4" w:space="0" w:color="000000"/>
              <w:right w:val="single" w:sz="4" w:space="0" w:color="000000"/>
            </w:tcBorders>
            <w:vAlign w:val="center"/>
          </w:tcPr>
          <w:p w14:paraId="4258662F" w14:textId="35C902B8" w:rsidR="0058134B" w:rsidRDefault="00846189">
            <w:pPr>
              <w:pStyle w:val="TableauTexte"/>
              <w:widowControl w:val="0"/>
              <w:rPr>
                <w:sz w:val="16"/>
                <w:szCs w:val="16"/>
              </w:rPr>
            </w:pPr>
            <w:r>
              <w:rPr>
                <w:sz w:val="16"/>
                <w:szCs w:val="16"/>
              </w:rPr>
              <w:fldChar w:fldCharType="begin"/>
            </w:r>
            <w:r>
              <w:rPr>
                <w:sz w:val="16"/>
                <w:szCs w:val="16"/>
              </w:rPr>
              <w:instrText>DOCPROPERTY "A_Auteur"</w:instrText>
            </w:r>
            <w:r>
              <w:rPr>
                <w:sz w:val="16"/>
                <w:szCs w:val="16"/>
              </w:rPr>
              <w:fldChar w:fldCharType="separate"/>
            </w:r>
            <w:r w:rsidR="00C52CDE">
              <w:rPr>
                <w:sz w:val="16"/>
                <w:szCs w:val="16"/>
              </w:rPr>
              <w:t>Olivier TURLIER</w:t>
            </w:r>
            <w:r>
              <w:rPr>
                <w:sz w:val="16"/>
                <w:szCs w:val="16"/>
              </w:rPr>
              <w:fldChar w:fldCharType="end"/>
            </w:r>
          </w:p>
        </w:tc>
        <w:tc>
          <w:tcPr>
            <w:tcW w:w="1588" w:type="dxa"/>
            <w:tcBorders>
              <w:top w:val="single" w:sz="4" w:space="0" w:color="000000"/>
              <w:left w:val="single" w:sz="4" w:space="0" w:color="000000"/>
              <w:bottom w:val="single" w:sz="4" w:space="0" w:color="000000"/>
              <w:right w:val="single" w:sz="4" w:space="0" w:color="000000"/>
            </w:tcBorders>
            <w:vAlign w:val="center"/>
          </w:tcPr>
          <w:p w14:paraId="5454FA2E" w14:textId="3917B102" w:rsidR="0058134B" w:rsidRDefault="003E48B5">
            <w:pPr>
              <w:pStyle w:val="TableauTexte"/>
              <w:widowControl w:val="0"/>
              <w:rPr>
                <w:sz w:val="16"/>
                <w:szCs w:val="16"/>
              </w:rPr>
            </w:pPr>
            <w:r>
              <w:rPr>
                <w:sz w:val="16"/>
                <w:szCs w:val="16"/>
              </w:rPr>
              <w:t>Cécile POULY</w:t>
            </w:r>
          </w:p>
        </w:tc>
        <w:tc>
          <w:tcPr>
            <w:tcW w:w="1588" w:type="dxa"/>
            <w:tcBorders>
              <w:top w:val="single" w:sz="4" w:space="0" w:color="000000"/>
              <w:left w:val="single" w:sz="4" w:space="0" w:color="000000"/>
              <w:bottom w:val="single" w:sz="4" w:space="0" w:color="000000"/>
              <w:right w:val="single" w:sz="4" w:space="0" w:color="000000"/>
            </w:tcBorders>
            <w:vAlign w:val="center"/>
          </w:tcPr>
          <w:p w14:paraId="5B0EAB99" w14:textId="4D5A6EA8" w:rsidR="0058134B" w:rsidRDefault="003E48B5">
            <w:pPr>
              <w:pStyle w:val="TableauTexte"/>
              <w:widowControl w:val="0"/>
              <w:rPr>
                <w:sz w:val="16"/>
                <w:szCs w:val="16"/>
              </w:rPr>
            </w:pPr>
            <w:r>
              <w:rPr>
                <w:sz w:val="16"/>
                <w:szCs w:val="16"/>
              </w:rPr>
              <w:t>Vincent LABETOULE</w:t>
            </w:r>
          </w:p>
        </w:tc>
      </w:tr>
      <w:tr w:rsidR="0058134B" w14:paraId="6B35ADC6" w14:textId="77777777" w:rsidTr="00C52B41">
        <w:trPr>
          <w:trHeight w:val="985"/>
          <w:jc w:val="center"/>
        </w:trPr>
        <w:tc>
          <w:tcPr>
            <w:tcW w:w="4815" w:type="dxa"/>
            <w:gridSpan w:val="3"/>
            <w:tcBorders>
              <w:top w:val="single" w:sz="4" w:space="0" w:color="000000"/>
              <w:right w:val="single" w:sz="4" w:space="0" w:color="000000"/>
            </w:tcBorders>
            <w:vAlign w:val="center"/>
          </w:tcPr>
          <w:p w14:paraId="307A771D" w14:textId="77777777" w:rsidR="0058134B" w:rsidRDefault="00846189">
            <w:pPr>
              <w:pStyle w:val="TableauTexte"/>
              <w:widowControl w:val="0"/>
              <w:jc w:val="right"/>
              <w:rPr>
                <w:i/>
                <w:sz w:val="16"/>
                <w:szCs w:val="16"/>
              </w:rPr>
            </w:pPr>
            <w:r>
              <w:rPr>
                <w:i/>
                <w:sz w:val="16"/>
                <w:szCs w:val="16"/>
              </w:rPr>
              <w:t>Signatures</w:t>
            </w:r>
          </w:p>
        </w:tc>
        <w:tc>
          <w:tcPr>
            <w:tcW w:w="1588" w:type="dxa"/>
            <w:tcBorders>
              <w:top w:val="single" w:sz="4" w:space="0" w:color="000000"/>
              <w:left w:val="single" w:sz="4" w:space="0" w:color="000000"/>
              <w:bottom w:val="single" w:sz="4" w:space="0" w:color="000000"/>
              <w:right w:val="single" w:sz="4" w:space="0" w:color="000000"/>
            </w:tcBorders>
            <w:vAlign w:val="center"/>
          </w:tcPr>
          <w:p w14:paraId="65384F8D" w14:textId="77777777" w:rsidR="0058134B" w:rsidRDefault="0058134B">
            <w:pPr>
              <w:pStyle w:val="TableauTexte"/>
              <w:widowControl w:val="0"/>
              <w:rPr>
                <w:sz w:val="16"/>
                <w:szCs w:val="16"/>
              </w:rPr>
            </w:pPr>
          </w:p>
        </w:tc>
        <w:tc>
          <w:tcPr>
            <w:tcW w:w="1588" w:type="dxa"/>
            <w:tcBorders>
              <w:top w:val="single" w:sz="4" w:space="0" w:color="000000"/>
              <w:left w:val="single" w:sz="4" w:space="0" w:color="000000"/>
              <w:bottom w:val="single" w:sz="4" w:space="0" w:color="000000"/>
              <w:right w:val="single" w:sz="4" w:space="0" w:color="000000"/>
            </w:tcBorders>
            <w:vAlign w:val="center"/>
          </w:tcPr>
          <w:p w14:paraId="3C50C105" w14:textId="77777777" w:rsidR="0058134B" w:rsidRDefault="0058134B">
            <w:pPr>
              <w:pStyle w:val="TableauTexte"/>
              <w:widowControl w:val="0"/>
              <w:rPr>
                <w:sz w:val="16"/>
                <w:szCs w:val="16"/>
              </w:rPr>
            </w:pPr>
          </w:p>
        </w:tc>
        <w:tc>
          <w:tcPr>
            <w:tcW w:w="1588" w:type="dxa"/>
            <w:tcBorders>
              <w:top w:val="single" w:sz="4" w:space="0" w:color="000000"/>
              <w:left w:val="single" w:sz="4" w:space="0" w:color="000000"/>
              <w:bottom w:val="single" w:sz="4" w:space="0" w:color="000000"/>
              <w:right w:val="single" w:sz="4" w:space="0" w:color="000000"/>
            </w:tcBorders>
            <w:vAlign w:val="center"/>
          </w:tcPr>
          <w:p w14:paraId="0109ACC5" w14:textId="77777777" w:rsidR="0058134B" w:rsidRDefault="0058134B">
            <w:pPr>
              <w:pStyle w:val="TableauTexte"/>
              <w:widowControl w:val="0"/>
              <w:rPr>
                <w:sz w:val="16"/>
                <w:szCs w:val="16"/>
              </w:rPr>
            </w:pPr>
          </w:p>
        </w:tc>
      </w:tr>
    </w:tbl>
    <w:p w14:paraId="05586538" w14:textId="77777777" w:rsidR="0058134B" w:rsidRDefault="0058134B"/>
    <w:p w14:paraId="2B2FBDBB" w14:textId="77777777" w:rsidR="0058134B" w:rsidRDefault="00846189">
      <w:pPr>
        <w:pStyle w:val="EDFSousTitreDocument"/>
      </w:pPr>
      <w:r>
        <w:t>Objet de la révision</w:t>
      </w:r>
    </w:p>
    <w:p w14:paraId="285383E4" w14:textId="77777777" w:rsidR="0058134B" w:rsidRDefault="00846189">
      <w:pPr>
        <w:jc w:val="left"/>
      </w:pPr>
      <w:r>
        <w:t>Sans objet</w:t>
      </w:r>
    </w:p>
    <w:p w14:paraId="147F71EA" w14:textId="77777777" w:rsidR="00A35E4D" w:rsidRDefault="00A35E4D">
      <w:pPr>
        <w:jc w:val="left"/>
      </w:pPr>
    </w:p>
    <w:p w14:paraId="12A935B8" w14:textId="77777777" w:rsidR="00A35E4D" w:rsidRDefault="00A35E4D">
      <w:pPr>
        <w:jc w:val="left"/>
      </w:pPr>
    </w:p>
    <w:p w14:paraId="618E8519" w14:textId="7841E2DD" w:rsidR="00A35E4D" w:rsidRDefault="00A35E4D">
      <w:pPr>
        <w:jc w:val="left"/>
        <w:sectPr w:rsidR="00A35E4D">
          <w:headerReference w:type="default" r:id="rId11"/>
          <w:footerReference w:type="default" r:id="rId12"/>
          <w:pgSz w:w="11906" w:h="16838"/>
          <w:pgMar w:top="1701" w:right="1418" w:bottom="1418" w:left="1418" w:header="567" w:footer="567" w:gutter="0"/>
          <w:cols w:space="720"/>
          <w:formProt w:val="0"/>
          <w:docGrid w:linePitch="360"/>
        </w:sectPr>
      </w:pPr>
    </w:p>
    <w:p w14:paraId="33950BF1" w14:textId="77777777" w:rsidR="0058134B" w:rsidRDefault="00846189">
      <w:pPr>
        <w:pStyle w:val="EDFSousTitreDocument"/>
      </w:pPr>
      <w:r>
        <w:lastRenderedPageBreak/>
        <w:t>Table des matières</w:t>
      </w:r>
    </w:p>
    <w:sdt>
      <w:sdtPr>
        <w:id w:val="-1428647726"/>
        <w:docPartObj>
          <w:docPartGallery w:val="Table of Contents"/>
          <w:docPartUnique/>
        </w:docPartObj>
      </w:sdtPr>
      <w:sdtEndPr/>
      <w:sdtContent>
        <w:p w14:paraId="23B81E0A" w14:textId="453FD098" w:rsidR="00C52CDE" w:rsidRDefault="00846189">
          <w:pPr>
            <w:pStyle w:val="TM1"/>
            <w:tabs>
              <w:tab w:val="left" w:pos="400"/>
              <w:tab w:val="right" w:leader="dot" w:pos="9060"/>
            </w:tabs>
            <w:rPr>
              <w:rFonts w:asciiTheme="minorHAnsi" w:eastAsiaTheme="minorEastAsia" w:hAnsiTheme="minorHAnsi" w:cstheme="minorBidi"/>
              <w:noProof/>
              <w:sz w:val="22"/>
              <w:lang w:eastAsia="fr-FR"/>
            </w:rPr>
          </w:pPr>
          <w:r>
            <w:fldChar w:fldCharType="begin"/>
          </w:r>
          <w:r>
            <w:rPr>
              <w:rStyle w:val="Sautdindex"/>
              <w:webHidden/>
            </w:rPr>
            <w:instrText>TOC \z \o "1-9" \h</w:instrText>
          </w:r>
          <w:r>
            <w:rPr>
              <w:rStyle w:val="Sautdindex"/>
            </w:rPr>
            <w:fldChar w:fldCharType="separate"/>
          </w:r>
          <w:hyperlink w:anchor="_Toc77694170" w:history="1">
            <w:r w:rsidR="00C52CDE" w:rsidRPr="006D5F35">
              <w:rPr>
                <w:rStyle w:val="Lienhypertexte"/>
                <w:noProof/>
              </w:rPr>
              <w:t>1</w:t>
            </w:r>
            <w:r w:rsidR="00C52CDE">
              <w:rPr>
                <w:rFonts w:asciiTheme="minorHAnsi" w:eastAsiaTheme="minorEastAsia" w:hAnsiTheme="minorHAnsi" w:cstheme="minorBidi"/>
                <w:noProof/>
                <w:sz w:val="22"/>
                <w:lang w:eastAsia="fr-FR"/>
              </w:rPr>
              <w:tab/>
            </w:r>
            <w:r w:rsidR="00C52CDE" w:rsidRPr="006D5F35">
              <w:rPr>
                <w:rStyle w:val="Lienhypertexte"/>
                <w:noProof/>
              </w:rPr>
              <w:t>Généralités</w:t>
            </w:r>
            <w:r w:rsidR="00C52CDE">
              <w:rPr>
                <w:noProof/>
                <w:webHidden/>
              </w:rPr>
              <w:tab/>
            </w:r>
            <w:r w:rsidR="00C52CDE">
              <w:rPr>
                <w:noProof/>
                <w:webHidden/>
              </w:rPr>
              <w:fldChar w:fldCharType="begin"/>
            </w:r>
            <w:r w:rsidR="00C52CDE">
              <w:rPr>
                <w:noProof/>
                <w:webHidden/>
              </w:rPr>
              <w:instrText xml:space="preserve"> PAGEREF _Toc77694170 \h </w:instrText>
            </w:r>
            <w:r w:rsidR="00C52CDE">
              <w:rPr>
                <w:noProof/>
                <w:webHidden/>
              </w:rPr>
            </w:r>
            <w:r w:rsidR="00C52CDE">
              <w:rPr>
                <w:noProof/>
                <w:webHidden/>
              </w:rPr>
              <w:fldChar w:fldCharType="separate"/>
            </w:r>
            <w:r w:rsidR="00C52CDE">
              <w:rPr>
                <w:noProof/>
                <w:webHidden/>
              </w:rPr>
              <w:t>5</w:t>
            </w:r>
            <w:r w:rsidR="00C52CDE">
              <w:rPr>
                <w:noProof/>
                <w:webHidden/>
              </w:rPr>
              <w:fldChar w:fldCharType="end"/>
            </w:r>
          </w:hyperlink>
        </w:p>
        <w:p w14:paraId="6965229F" w14:textId="3E5696A5" w:rsidR="00C52CDE" w:rsidRDefault="00C52CDE">
          <w:pPr>
            <w:pStyle w:val="TM2"/>
            <w:rPr>
              <w:rFonts w:asciiTheme="minorHAnsi" w:eastAsiaTheme="minorEastAsia" w:hAnsiTheme="minorHAnsi" w:cstheme="minorBidi"/>
              <w:noProof/>
              <w:sz w:val="22"/>
              <w:lang w:eastAsia="fr-FR"/>
            </w:rPr>
          </w:pPr>
          <w:hyperlink w:anchor="_Toc77694171" w:history="1">
            <w:r w:rsidRPr="006D5F35">
              <w:rPr>
                <w:rStyle w:val="Lienhypertexte"/>
                <w:noProof/>
              </w:rPr>
              <w:t>1.1</w:t>
            </w:r>
            <w:r>
              <w:rPr>
                <w:rFonts w:asciiTheme="minorHAnsi" w:eastAsiaTheme="minorEastAsia" w:hAnsiTheme="minorHAnsi" w:cstheme="minorBidi"/>
                <w:noProof/>
                <w:sz w:val="22"/>
                <w:lang w:eastAsia="fr-FR"/>
              </w:rPr>
              <w:tab/>
            </w:r>
            <w:r w:rsidRPr="006D5F35">
              <w:rPr>
                <w:rStyle w:val="Lienhypertexte"/>
                <w:noProof/>
              </w:rPr>
              <w:t>Type de Mission confiée</w:t>
            </w:r>
            <w:r>
              <w:rPr>
                <w:noProof/>
                <w:webHidden/>
              </w:rPr>
              <w:tab/>
            </w:r>
            <w:r>
              <w:rPr>
                <w:noProof/>
                <w:webHidden/>
              </w:rPr>
              <w:fldChar w:fldCharType="begin"/>
            </w:r>
            <w:r>
              <w:rPr>
                <w:noProof/>
                <w:webHidden/>
              </w:rPr>
              <w:instrText xml:space="preserve"> PAGEREF _Toc77694171 \h </w:instrText>
            </w:r>
            <w:r>
              <w:rPr>
                <w:noProof/>
                <w:webHidden/>
              </w:rPr>
            </w:r>
            <w:r>
              <w:rPr>
                <w:noProof/>
                <w:webHidden/>
              </w:rPr>
              <w:fldChar w:fldCharType="separate"/>
            </w:r>
            <w:r>
              <w:rPr>
                <w:noProof/>
                <w:webHidden/>
              </w:rPr>
              <w:t>5</w:t>
            </w:r>
            <w:r>
              <w:rPr>
                <w:noProof/>
                <w:webHidden/>
              </w:rPr>
              <w:fldChar w:fldCharType="end"/>
            </w:r>
          </w:hyperlink>
        </w:p>
        <w:p w14:paraId="67EE286B" w14:textId="46391661" w:rsidR="00C52CDE" w:rsidRDefault="00C52CDE">
          <w:pPr>
            <w:pStyle w:val="TM2"/>
            <w:rPr>
              <w:rFonts w:asciiTheme="minorHAnsi" w:eastAsiaTheme="minorEastAsia" w:hAnsiTheme="minorHAnsi" w:cstheme="minorBidi"/>
              <w:noProof/>
              <w:sz w:val="22"/>
              <w:lang w:eastAsia="fr-FR"/>
            </w:rPr>
          </w:pPr>
          <w:hyperlink w:anchor="_Toc77694172" w:history="1">
            <w:r w:rsidRPr="006D5F35">
              <w:rPr>
                <w:rStyle w:val="Lienhypertexte"/>
                <w:noProof/>
              </w:rPr>
              <w:t>1.2</w:t>
            </w:r>
            <w:r>
              <w:rPr>
                <w:rFonts w:asciiTheme="minorHAnsi" w:eastAsiaTheme="minorEastAsia" w:hAnsiTheme="minorHAnsi" w:cstheme="minorBidi"/>
                <w:noProof/>
                <w:sz w:val="22"/>
                <w:lang w:eastAsia="fr-FR"/>
              </w:rPr>
              <w:tab/>
            </w:r>
            <w:r w:rsidRPr="006D5F35">
              <w:rPr>
                <w:rStyle w:val="Lienhypertexte"/>
                <w:noProof/>
              </w:rPr>
              <w:t>Objet de la mission</w:t>
            </w:r>
            <w:r>
              <w:rPr>
                <w:noProof/>
                <w:webHidden/>
              </w:rPr>
              <w:tab/>
            </w:r>
            <w:r>
              <w:rPr>
                <w:noProof/>
                <w:webHidden/>
              </w:rPr>
              <w:fldChar w:fldCharType="begin"/>
            </w:r>
            <w:r>
              <w:rPr>
                <w:noProof/>
                <w:webHidden/>
              </w:rPr>
              <w:instrText xml:space="preserve"> PAGEREF _Toc77694172 \h </w:instrText>
            </w:r>
            <w:r>
              <w:rPr>
                <w:noProof/>
                <w:webHidden/>
              </w:rPr>
            </w:r>
            <w:r>
              <w:rPr>
                <w:noProof/>
                <w:webHidden/>
              </w:rPr>
              <w:fldChar w:fldCharType="separate"/>
            </w:r>
            <w:r>
              <w:rPr>
                <w:noProof/>
                <w:webHidden/>
              </w:rPr>
              <w:t>5</w:t>
            </w:r>
            <w:r>
              <w:rPr>
                <w:noProof/>
                <w:webHidden/>
              </w:rPr>
              <w:fldChar w:fldCharType="end"/>
            </w:r>
          </w:hyperlink>
        </w:p>
        <w:p w14:paraId="369177F9" w14:textId="688016E8" w:rsidR="00C52CDE" w:rsidRDefault="00C52CDE">
          <w:pPr>
            <w:pStyle w:val="TM2"/>
            <w:rPr>
              <w:rFonts w:asciiTheme="minorHAnsi" w:eastAsiaTheme="minorEastAsia" w:hAnsiTheme="minorHAnsi" w:cstheme="minorBidi"/>
              <w:noProof/>
              <w:sz w:val="22"/>
              <w:lang w:eastAsia="fr-FR"/>
            </w:rPr>
          </w:pPr>
          <w:hyperlink w:anchor="_Toc77694173" w:history="1">
            <w:r w:rsidRPr="006D5F35">
              <w:rPr>
                <w:rStyle w:val="Lienhypertexte"/>
                <w:noProof/>
              </w:rPr>
              <w:t>1.3</w:t>
            </w:r>
            <w:r>
              <w:rPr>
                <w:rFonts w:asciiTheme="minorHAnsi" w:eastAsiaTheme="minorEastAsia" w:hAnsiTheme="minorHAnsi" w:cstheme="minorBidi"/>
                <w:noProof/>
                <w:sz w:val="22"/>
                <w:lang w:eastAsia="fr-FR"/>
              </w:rPr>
              <w:tab/>
            </w:r>
            <w:r w:rsidRPr="006D5F35">
              <w:rPr>
                <w:rStyle w:val="Lienhypertexte"/>
                <w:noProof/>
              </w:rPr>
              <w:t>Données d’entrée</w:t>
            </w:r>
            <w:r>
              <w:rPr>
                <w:noProof/>
                <w:webHidden/>
              </w:rPr>
              <w:tab/>
            </w:r>
            <w:r>
              <w:rPr>
                <w:noProof/>
                <w:webHidden/>
              </w:rPr>
              <w:fldChar w:fldCharType="begin"/>
            </w:r>
            <w:r>
              <w:rPr>
                <w:noProof/>
                <w:webHidden/>
              </w:rPr>
              <w:instrText xml:space="preserve"> PAGEREF _Toc77694173 \h </w:instrText>
            </w:r>
            <w:r>
              <w:rPr>
                <w:noProof/>
                <w:webHidden/>
              </w:rPr>
            </w:r>
            <w:r>
              <w:rPr>
                <w:noProof/>
                <w:webHidden/>
              </w:rPr>
              <w:fldChar w:fldCharType="separate"/>
            </w:r>
            <w:r>
              <w:rPr>
                <w:noProof/>
                <w:webHidden/>
              </w:rPr>
              <w:t>5</w:t>
            </w:r>
            <w:r>
              <w:rPr>
                <w:noProof/>
                <w:webHidden/>
              </w:rPr>
              <w:fldChar w:fldCharType="end"/>
            </w:r>
          </w:hyperlink>
        </w:p>
        <w:p w14:paraId="05B462E7" w14:textId="1325C42E"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174" w:history="1">
            <w:r w:rsidRPr="006D5F35">
              <w:rPr>
                <w:rStyle w:val="Lienhypertexte"/>
                <w:noProof/>
              </w:rPr>
              <w:t>1.3.1</w:t>
            </w:r>
            <w:r>
              <w:rPr>
                <w:rFonts w:asciiTheme="minorHAnsi" w:eastAsiaTheme="minorEastAsia" w:hAnsiTheme="minorHAnsi" w:cstheme="minorBidi"/>
                <w:noProof/>
                <w:sz w:val="22"/>
                <w:lang w:eastAsia="fr-FR"/>
              </w:rPr>
              <w:tab/>
            </w:r>
            <w:r w:rsidRPr="006D5F35">
              <w:rPr>
                <w:rStyle w:val="Lienhypertexte"/>
                <w:noProof/>
              </w:rPr>
              <w:t>Documents EDF/HSM</w:t>
            </w:r>
            <w:r>
              <w:rPr>
                <w:noProof/>
                <w:webHidden/>
              </w:rPr>
              <w:tab/>
            </w:r>
            <w:r>
              <w:rPr>
                <w:noProof/>
                <w:webHidden/>
              </w:rPr>
              <w:fldChar w:fldCharType="begin"/>
            </w:r>
            <w:r>
              <w:rPr>
                <w:noProof/>
                <w:webHidden/>
              </w:rPr>
              <w:instrText xml:space="preserve"> PAGEREF _Toc77694174 \h </w:instrText>
            </w:r>
            <w:r>
              <w:rPr>
                <w:noProof/>
                <w:webHidden/>
              </w:rPr>
            </w:r>
            <w:r>
              <w:rPr>
                <w:noProof/>
                <w:webHidden/>
              </w:rPr>
              <w:fldChar w:fldCharType="separate"/>
            </w:r>
            <w:r>
              <w:rPr>
                <w:noProof/>
                <w:webHidden/>
              </w:rPr>
              <w:t>5</w:t>
            </w:r>
            <w:r>
              <w:rPr>
                <w:noProof/>
                <w:webHidden/>
              </w:rPr>
              <w:fldChar w:fldCharType="end"/>
            </w:r>
          </w:hyperlink>
        </w:p>
        <w:p w14:paraId="7442EA6B" w14:textId="0597E7F4"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175" w:history="1">
            <w:r w:rsidRPr="006D5F35">
              <w:rPr>
                <w:rStyle w:val="Lienhypertexte"/>
                <w:noProof/>
              </w:rPr>
              <w:t>1.3.2</w:t>
            </w:r>
            <w:r>
              <w:rPr>
                <w:rFonts w:asciiTheme="minorHAnsi" w:eastAsiaTheme="minorEastAsia" w:hAnsiTheme="minorHAnsi" w:cstheme="minorBidi"/>
                <w:noProof/>
                <w:sz w:val="22"/>
                <w:lang w:eastAsia="fr-FR"/>
              </w:rPr>
              <w:tab/>
            </w:r>
            <w:r w:rsidRPr="006D5F35">
              <w:rPr>
                <w:rStyle w:val="Lienhypertexte"/>
                <w:noProof/>
              </w:rPr>
              <w:t>Normes, règlements &amp; guides</w:t>
            </w:r>
            <w:r>
              <w:rPr>
                <w:noProof/>
                <w:webHidden/>
              </w:rPr>
              <w:tab/>
            </w:r>
            <w:r>
              <w:rPr>
                <w:noProof/>
                <w:webHidden/>
              </w:rPr>
              <w:fldChar w:fldCharType="begin"/>
            </w:r>
            <w:r>
              <w:rPr>
                <w:noProof/>
                <w:webHidden/>
              </w:rPr>
              <w:instrText xml:space="preserve"> PAGEREF _Toc77694175 \h </w:instrText>
            </w:r>
            <w:r>
              <w:rPr>
                <w:noProof/>
                <w:webHidden/>
              </w:rPr>
            </w:r>
            <w:r>
              <w:rPr>
                <w:noProof/>
                <w:webHidden/>
              </w:rPr>
              <w:fldChar w:fldCharType="separate"/>
            </w:r>
            <w:r>
              <w:rPr>
                <w:noProof/>
                <w:webHidden/>
              </w:rPr>
              <w:t>6</w:t>
            </w:r>
            <w:r>
              <w:rPr>
                <w:noProof/>
                <w:webHidden/>
              </w:rPr>
              <w:fldChar w:fldCharType="end"/>
            </w:r>
          </w:hyperlink>
        </w:p>
        <w:p w14:paraId="4627F50B" w14:textId="40F83969" w:rsidR="00C52CDE" w:rsidRDefault="00C52CDE">
          <w:pPr>
            <w:pStyle w:val="TM2"/>
            <w:rPr>
              <w:rFonts w:asciiTheme="minorHAnsi" w:eastAsiaTheme="minorEastAsia" w:hAnsiTheme="minorHAnsi" w:cstheme="minorBidi"/>
              <w:noProof/>
              <w:sz w:val="22"/>
              <w:lang w:eastAsia="fr-FR"/>
            </w:rPr>
          </w:pPr>
          <w:hyperlink w:anchor="_Toc77694176" w:history="1">
            <w:r w:rsidRPr="006D5F35">
              <w:rPr>
                <w:rStyle w:val="Lienhypertexte"/>
                <w:noProof/>
              </w:rPr>
              <w:t>1.4</w:t>
            </w:r>
            <w:r>
              <w:rPr>
                <w:rFonts w:asciiTheme="minorHAnsi" w:eastAsiaTheme="minorEastAsia" w:hAnsiTheme="minorHAnsi" w:cstheme="minorBidi"/>
                <w:noProof/>
                <w:sz w:val="22"/>
                <w:lang w:eastAsia="fr-FR"/>
              </w:rPr>
              <w:tab/>
            </w:r>
            <w:r w:rsidRPr="006D5F35">
              <w:rPr>
                <w:rStyle w:val="Lienhypertexte"/>
                <w:noProof/>
              </w:rPr>
              <w:t>Contenu de la mission</w:t>
            </w:r>
            <w:r>
              <w:rPr>
                <w:noProof/>
                <w:webHidden/>
              </w:rPr>
              <w:tab/>
            </w:r>
            <w:r>
              <w:rPr>
                <w:noProof/>
                <w:webHidden/>
              </w:rPr>
              <w:fldChar w:fldCharType="begin"/>
            </w:r>
            <w:r>
              <w:rPr>
                <w:noProof/>
                <w:webHidden/>
              </w:rPr>
              <w:instrText xml:space="preserve"> PAGEREF _Toc77694176 \h </w:instrText>
            </w:r>
            <w:r>
              <w:rPr>
                <w:noProof/>
                <w:webHidden/>
              </w:rPr>
            </w:r>
            <w:r>
              <w:rPr>
                <w:noProof/>
                <w:webHidden/>
              </w:rPr>
              <w:fldChar w:fldCharType="separate"/>
            </w:r>
            <w:r>
              <w:rPr>
                <w:noProof/>
                <w:webHidden/>
              </w:rPr>
              <w:t>6</w:t>
            </w:r>
            <w:r>
              <w:rPr>
                <w:noProof/>
                <w:webHidden/>
              </w:rPr>
              <w:fldChar w:fldCharType="end"/>
            </w:r>
          </w:hyperlink>
        </w:p>
        <w:p w14:paraId="05F08FAD" w14:textId="24A6907C"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177" w:history="1">
            <w:r w:rsidRPr="006D5F35">
              <w:rPr>
                <w:rStyle w:val="Lienhypertexte"/>
                <w:noProof/>
              </w:rPr>
              <w:t>1.4.1</w:t>
            </w:r>
            <w:r>
              <w:rPr>
                <w:rFonts w:asciiTheme="minorHAnsi" w:eastAsiaTheme="minorEastAsia" w:hAnsiTheme="minorHAnsi" w:cstheme="minorBidi"/>
                <w:noProof/>
                <w:sz w:val="22"/>
                <w:lang w:eastAsia="fr-FR"/>
              </w:rPr>
              <w:tab/>
            </w:r>
            <w:r w:rsidRPr="006D5F35">
              <w:rPr>
                <w:rStyle w:val="Lienhypertexte"/>
                <w:noProof/>
              </w:rPr>
              <w:t>Analyse du dossier de l’ouvrage</w:t>
            </w:r>
            <w:r>
              <w:rPr>
                <w:noProof/>
                <w:webHidden/>
              </w:rPr>
              <w:tab/>
            </w:r>
            <w:r>
              <w:rPr>
                <w:noProof/>
                <w:webHidden/>
              </w:rPr>
              <w:fldChar w:fldCharType="begin"/>
            </w:r>
            <w:r>
              <w:rPr>
                <w:noProof/>
                <w:webHidden/>
              </w:rPr>
              <w:instrText xml:space="preserve"> PAGEREF _Toc77694177 \h </w:instrText>
            </w:r>
            <w:r>
              <w:rPr>
                <w:noProof/>
                <w:webHidden/>
              </w:rPr>
            </w:r>
            <w:r>
              <w:rPr>
                <w:noProof/>
                <w:webHidden/>
              </w:rPr>
              <w:fldChar w:fldCharType="separate"/>
            </w:r>
            <w:r>
              <w:rPr>
                <w:noProof/>
                <w:webHidden/>
              </w:rPr>
              <w:t>6</w:t>
            </w:r>
            <w:r>
              <w:rPr>
                <w:noProof/>
                <w:webHidden/>
              </w:rPr>
              <w:fldChar w:fldCharType="end"/>
            </w:r>
          </w:hyperlink>
        </w:p>
        <w:p w14:paraId="78C489CE" w14:textId="2F9C38BB"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178" w:history="1">
            <w:r w:rsidRPr="006D5F35">
              <w:rPr>
                <w:rStyle w:val="Lienhypertexte"/>
                <w:noProof/>
              </w:rPr>
              <w:t>1.4.2</w:t>
            </w:r>
            <w:r>
              <w:rPr>
                <w:rFonts w:asciiTheme="minorHAnsi" w:eastAsiaTheme="minorEastAsia" w:hAnsiTheme="minorHAnsi" w:cstheme="minorBidi"/>
                <w:noProof/>
                <w:sz w:val="22"/>
                <w:lang w:eastAsia="fr-FR"/>
              </w:rPr>
              <w:tab/>
            </w:r>
            <w:r w:rsidRPr="006D5F35">
              <w:rPr>
                <w:rStyle w:val="Lienhypertexte"/>
                <w:noProof/>
              </w:rPr>
              <w:t>Visite sur site</w:t>
            </w:r>
            <w:r>
              <w:rPr>
                <w:noProof/>
                <w:webHidden/>
              </w:rPr>
              <w:tab/>
            </w:r>
            <w:r>
              <w:rPr>
                <w:noProof/>
                <w:webHidden/>
              </w:rPr>
              <w:fldChar w:fldCharType="begin"/>
            </w:r>
            <w:r>
              <w:rPr>
                <w:noProof/>
                <w:webHidden/>
              </w:rPr>
              <w:instrText xml:space="preserve"> PAGEREF _Toc77694178 \h </w:instrText>
            </w:r>
            <w:r>
              <w:rPr>
                <w:noProof/>
                <w:webHidden/>
              </w:rPr>
            </w:r>
            <w:r>
              <w:rPr>
                <w:noProof/>
                <w:webHidden/>
              </w:rPr>
              <w:fldChar w:fldCharType="separate"/>
            </w:r>
            <w:r>
              <w:rPr>
                <w:noProof/>
                <w:webHidden/>
              </w:rPr>
              <w:t>6</w:t>
            </w:r>
            <w:r>
              <w:rPr>
                <w:noProof/>
                <w:webHidden/>
              </w:rPr>
              <w:fldChar w:fldCharType="end"/>
            </w:r>
          </w:hyperlink>
        </w:p>
        <w:p w14:paraId="26E79940" w14:textId="0869EE89"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179" w:history="1">
            <w:r w:rsidRPr="006D5F35">
              <w:rPr>
                <w:rStyle w:val="Lienhypertexte"/>
                <w:noProof/>
              </w:rPr>
              <w:t>1.4.3</w:t>
            </w:r>
            <w:r>
              <w:rPr>
                <w:rFonts w:asciiTheme="minorHAnsi" w:eastAsiaTheme="minorEastAsia" w:hAnsiTheme="minorHAnsi" w:cstheme="minorBidi"/>
                <w:noProof/>
                <w:sz w:val="22"/>
                <w:lang w:eastAsia="fr-FR"/>
              </w:rPr>
              <w:tab/>
            </w:r>
            <w:r w:rsidRPr="006D5F35">
              <w:rPr>
                <w:rStyle w:val="Lienhypertexte"/>
                <w:noProof/>
              </w:rPr>
              <w:t>Rapport de diagnostic et préconisations</w:t>
            </w:r>
            <w:r>
              <w:rPr>
                <w:noProof/>
                <w:webHidden/>
              </w:rPr>
              <w:tab/>
            </w:r>
            <w:r>
              <w:rPr>
                <w:noProof/>
                <w:webHidden/>
              </w:rPr>
              <w:fldChar w:fldCharType="begin"/>
            </w:r>
            <w:r>
              <w:rPr>
                <w:noProof/>
                <w:webHidden/>
              </w:rPr>
              <w:instrText xml:space="preserve"> PAGEREF _Toc77694179 \h </w:instrText>
            </w:r>
            <w:r>
              <w:rPr>
                <w:noProof/>
                <w:webHidden/>
              </w:rPr>
            </w:r>
            <w:r>
              <w:rPr>
                <w:noProof/>
                <w:webHidden/>
              </w:rPr>
              <w:fldChar w:fldCharType="separate"/>
            </w:r>
            <w:r>
              <w:rPr>
                <w:noProof/>
                <w:webHidden/>
              </w:rPr>
              <w:t>6</w:t>
            </w:r>
            <w:r>
              <w:rPr>
                <w:noProof/>
                <w:webHidden/>
              </w:rPr>
              <w:fldChar w:fldCharType="end"/>
            </w:r>
          </w:hyperlink>
        </w:p>
        <w:p w14:paraId="1DEEF801" w14:textId="68642E6D" w:rsidR="00C52CDE" w:rsidRDefault="00C52CDE">
          <w:pPr>
            <w:pStyle w:val="TM1"/>
            <w:tabs>
              <w:tab w:val="left" w:pos="400"/>
              <w:tab w:val="right" w:leader="dot" w:pos="9060"/>
            </w:tabs>
            <w:rPr>
              <w:rFonts w:asciiTheme="minorHAnsi" w:eastAsiaTheme="minorEastAsia" w:hAnsiTheme="minorHAnsi" w:cstheme="minorBidi"/>
              <w:noProof/>
              <w:sz w:val="22"/>
              <w:lang w:eastAsia="fr-FR"/>
            </w:rPr>
          </w:pPr>
          <w:hyperlink w:anchor="_Toc77694180" w:history="1">
            <w:r w:rsidRPr="006D5F35">
              <w:rPr>
                <w:rStyle w:val="Lienhypertexte"/>
                <w:noProof/>
              </w:rPr>
              <w:t>2</w:t>
            </w:r>
            <w:r>
              <w:rPr>
                <w:rFonts w:asciiTheme="minorHAnsi" w:eastAsiaTheme="minorEastAsia" w:hAnsiTheme="minorHAnsi" w:cstheme="minorBidi"/>
                <w:noProof/>
                <w:sz w:val="22"/>
                <w:lang w:eastAsia="fr-FR"/>
              </w:rPr>
              <w:tab/>
            </w:r>
            <w:r w:rsidRPr="006D5F35">
              <w:rPr>
                <w:rStyle w:val="Lienhypertexte"/>
                <w:noProof/>
              </w:rPr>
              <w:t>Présentation de l’ouvrage</w:t>
            </w:r>
            <w:r>
              <w:rPr>
                <w:noProof/>
                <w:webHidden/>
              </w:rPr>
              <w:tab/>
            </w:r>
            <w:r>
              <w:rPr>
                <w:noProof/>
                <w:webHidden/>
              </w:rPr>
              <w:fldChar w:fldCharType="begin"/>
            </w:r>
            <w:r>
              <w:rPr>
                <w:noProof/>
                <w:webHidden/>
              </w:rPr>
              <w:instrText xml:space="preserve"> PAGEREF _Toc77694180 \h </w:instrText>
            </w:r>
            <w:r>
              <w:rPr>
                <w:noProof/>
                <w:webHidden/>
              </w:rPr>
            </w:r>
            <w:r>
              <w:rPr>
                <w:noProof/>
                <w:webHidden/>
              </w:rPr>
              <w:fldChar w:fldCharType="separate"/>
            </w:r>
            <w:r>
              <w:rPr>
                <w:noProof/>
                <w:webHidden/>
              </w:rPr>
              <w:t>7</w:t>
            </w:r>
            <w:r>
              <w:rPr>
                <w:noProof/>
                <w:webHidden/>
              </w:rPr>
              <w:fldChar w:fldCharType="end"/>
            </w:r>
          </w:hyperlink>
        </w:p>
        <w:p w14:paraId="73AD0A56" w14:textId="254B0A5A" w:rsidR="00C52CDE" w:rsidRDefault="00C52CDE">
          <w:pPr>
            <w:pStyle w:val="TM2"/>
            <w:rPr>
              <w:rFonts w:asciiTheme="minorHAnsi" w:eastAsiaTheme="minorEastAsia" w:hAnsiTheme="minorHAnsi" w:cstheme="minorBidi"/>
              <w:noProof/>
              <w:sz w:val="22"/>
              <w:lang w:eastAsia="fr-FR"/>
            </w:rPr>
          </w:pPr>
          <w:hyperlink w:anchor="_Toc77694181" w:history="1">
            <w:r w:rsidRPr="006D5F35">
              <w:rPr>
                <w:rStyle w:val="Lienhypertexte"/>
                <w:noProof/>
              </w:rPr>
              <w:t>2.1</w:t>
            </w:r>
            <w:r>
              <w:rPr>
                <w:rFonts w:asciiTheme="minorHAnsi" w:eastAsiaTheme="minorEastAsia" w:hAnsiTheme="minorHAnsi" w:cstheme="minorBidi"/>
                <w:noProof/>
                <w:sz w:val="22"/>
                <w:lang w:eastAsia="fr-FR"/>
              </w:rPr>
              <w:tab/>
            </w:r>
            <w:r w:rsidRPr="006D5F35">
              <w:rPr>
                <w:rStyle w:val="Lienhypertexte"/>
                <w:noProof/>
              </w:rPr>
              <w:t>Aménagement</w:t>
            </w:r>
            <w:r>
              <w:rPr>
                <w:noProof/>
                <w:webHidden/>
              </w:rPr>
              <w:tab/>
            </w:r>
            <w:r>
              <w:rPr>
                <w:noProof/>
                <w:webHidden/>
              </w:rPr>
              <w:fldChar w:fldCharType="begin"/>
            </w:r>
            <w:r>
              <w:rPr>
                <w:noProof/>
                <w:webHidden/>
              </w:rPr>
              <w:instrText xml:space="preserve"> PAGEREF _Toc77694181 \h </w:instrText>
            </w:r>
            <w:r>
              <w:rPr>
                <w:noProof/>
                <w:webHidden/>
              </w:rPr>
            </w:r>
            <w:r>
              <w:rPr>
                <w:noProof/>
                <w:webHidden/>
              </w:rPr>
              <w:fldChar w:fldCharType="separate"/>
            </w:r>
            <w:r>
              <w:rPr>
                <w:noProof/>
                <w:webHidden/>
              </w:rPr>
              <w:t>7</w:t>
            </w:r>
            <w:r>
              <w:rPr>
                <w:noProof/>
                <w:webHidden/>
              </w:rPr>
              <w:fldChar w:fldCharType="end"/>
            </w:r>
          </w:hyperlink>
        </w:p>
        <w:p w14:paraId="50728C7D" w14:textId="047C7908" w:rsidR="00C52CDE" w:rsidRDefault="00C52CDE">
          <w:pPr>
            <w:pStyle w:val="TM2"/>
            <w:rPr>
              <w:rFonts w:asciiTheme="minorHAnsi" w:eastAsiaTheme="minorEastAsia" w:hAnsiTheme="minorHAnsi" w:cstheme="minorBidi"/>
              <w:noProof/>
              <w:sz w:val="22"/>
              <w:lang w:eastAsia="fr-FR"/>
            </w:rPr>
          </w:pPr>
          <w:hyperlink w:anchor="_Toc77694182" w:history="1">
            <w:r w:rsidRPr="006D5F35">
              <w:rPr>
                <w:rStyle w:val="Lienhypertexte"/>
                <w:noProof/>
              </w:rPr>
              <w:t>2.2</w:t>
            </w:r>
            <w:r>
              <w:rPr>
                <w:rFonts w:asciiTheme="minorHAnsi" w:eastAsiaTheme="minorEastAsia" w:hAnsiTheme="minorHAnsi" w:cstheme="minorBidi"/>
                <w:noProof/>
                <w:sz w:val="22"/>
                <w:lang w:eastAsia="fr-FR"/>
              </w:rPr>
              <w:tab/>
            </w:r>
            <w:r w:rsidRPr="006D5F35">
              <w:rPr>
                <w:rStyle w:val="Lienhypertexte"/>
                <w:noProof/>
              </w:rPr>
              <w:t>Ouvrage diagnostiqué</w:t>
            </w:r>
            <w:r>
              <w:rPr>
                <w:noProof/>
                <w:webHidden/>
              </w:rPr>
              <w:tab/>
            </w:r>
            <w:r>
              <w:rPr>
                <w:noProof/>
                <w:webHidden/>
              </w:rPr>
              <w:fldChar w:fldCharType="begin"/>
            </w:r>
            <w:r>
              <w:rPr>
                <w:noProof/>
                <w:webHidden/>
              </w:rPr>
              <w:instrText xml:space="preserve"> PAGEREF _Toc77694182 \h </w:instrText>
            </w:r>
            <w:r>
              <w:rPr>
                <w:noProof/>
                <w:webHidden/>
              </w:rPr>
            </w:r>
            <w:r>
              <w:rPr>
                <w:noProof/>
                <w:webHidden/>
              </w:rPr>
              <w:fldChar w:fldCharType="separate"/>
            </w:r>
            <w:r>
              <w:rPr>
                <w:noProof/>
                <w:webHidden/>
              </w:rPr>
              <w:t>8</w:t>
            </w:r>
            <w:r>
              <w:rPr>
                <w:noProof/>
                <w:webHidden/>
              </w:rPr>
              <w:fldChar w:fldCharType="end"/>
            </w:r>
          </w:hyperlink>
        </w:p>
        <w:p w14:paraId="55846C01" w14:textId="51AA1147"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183" w:history="1">
            <w:r w:rsidRPr="006D5F35">
              <w:rPr>
                <w:rStyle w:val="Lienhypertexte"/>
                <w:noProof/>
              </w:rPr>
              <w:t>2.2.1</w:t>
            </w:r>
            <w:r>
              <w:rPr>
                <w:rFonts w:asciiTheme="minorHAnsi" w:eastAsiaTheme="minorEastAsia" w:hAnsiTheme="minorHAnsi" w:cstheme="minorBidi"/>
                <w:noProof/>
                <w:sz w:val="22"/>
                <w:lang w:eastAsia="fr-FR"/>
              </w:rPr>
              <w:tab/>
            </w:r>
            <w:r w:rsidRPr="006D5F35">
              <w:rPr>
                <w:rStyle w:val="Lienhypertexte"/>
                <w:noProof/>
              </w:rPr>
              <w:t>Localisation</w:t>
            </w:r>
            <w:r>
              <w:rPr>
                <w:noProof/>
                <w:webHidden/>
              </w:rPr>
              <w:tab/>
            </w:r>
            <w:r>
              <w:rPr>
                <w:noProof/>
                <w:webHidden/>
              </w:rPr>
              <w:fldChar w:fldCharType="begin"/>
            </w:r>
            <w:r>
              <w:rPr>
                <w:noProof/>
                <w:webHidden/>
              </w:rPr>
              <w:instrText xml:space="preserve"> PAGEREF _Toc77694183 \h </w:instrText>
            </w:r>
            <w:r>
              <w:rPr>
                <w:noProof/>
                <w:webHidden/>
              </w:rPr>
            </w:r>
            <w:r>
              <w:rPr>
                <w:noProof/>
                <w:webHidden/>
              </w:rPr>
              <w:fldChar w:fldCharType="separate"/>
            </w:r>
            <w:r>
              <w:rPr>
                <w:noProof/>
                <w:webHidden/>
              </w:rPr>
              <w:t>8</w:t>
            </w:r>
            <w:r>
              <w:rPr>
                <w:noProof/>
                <w:webHidden/>
              </w:rPr>
              <w:fldChar w:fldCharType="end"/>
            </w:r>
          </w:hyperlink>
        </w:p>
        <w:p w14:paraId="54303EF9" w14:textId="7F916ADF"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184" w:history="1">
            <w:r w:rsidRPr="006D5F35">
              <w:rPr>
                <w:rStyle w:val="Lienhypertexte"/>
                <w:noProof/>
              </w:rPr>
              <w:t>2.2.2</w:t>
            </w:r>
            <w:r>
              <w:rPr>
                <w:rFonts w:asciiTheme="minorHAnsi" w:eastAsiaTheme="minorEastAsia" w:hAnsiTheme="minorHAnsi" w:cstheme="minorBidi"/>
                <w:noProof/>
                <w:sz w:val="22"/>
                <w:lang w:eastAsia="fr-FR"/>
              </w:rPr>
              <w:tab/>
            </w:r>
            <w:r w:rsidRPr="006D5F35">
              <w:rPr>
                <w:rStyle w:val="Lienhypertexte"/>
                <w:noProof/>
              </w:rPr>
              <w:t>Fonction</w:t>
            </w:r>
            <w:r>
              <w:rPr>
                <w:noProof/>
                <w:webHidden/>
              </w:rPr>
              <w:tab/>
            </w:r>
            <w:r>
              <w:rPr>
                <w:noProof/>
                <w:webHidden/>
              </w:rPr>
              <w:fldChar w:fldCharType="begin"/>
            </w:r>
            <w:r>
              <w:rPr>
                <w:noProof/>
                <w:webHidden/>
              </w:rPr>
              <w:instrText xml:space="preserve"> PAGEREF _Toc77694184 \h </w:instrText>
            </w:r>
            <w:r>
              <w:rPr>
                <w:noProof/>
                <w:webHidden/>
              </w:rPr>
            </w:r>
            <w:r>
              <w:rPr>
                <w:noProof/>
                <w:webHidden/>
              </w:rPr>
              <w:fldChar w:fldCharType="separate"/>
            </w:r>
            <w:r>
              <w:rPr>
                <w:noProof/>
                <w:webHidden/>
              </w:rPr>
              <w:t>8</w:t>
            </w:r>
            <w:r>
              <w:rPr>
                <w:noProof/>
                <w:webHidden/>
              </w:rPr>
              <w:fldChar w:fldCharType="end"/>
            </w:r>
          </w:hyperlink>
        </w:p>
        <w:p w14:paraId="59ECC3C7" w14:textId="6249509F"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185" w:history="1">
            <w:r w:rsidRPr="006D5F35">
              <w:rPr>
                <w:rStyle w:val="Lienhypertexte"/>
                <w:noProof/>
              </w:rPr>
              <w:t>2.2.3</w:t>
            </w:r>
            <w:r>
              <w:rPr>
                <w:rFonts w:asciiTheme="minorHAnsi" w:eastAsiaTheme="minorEastAsia" w:hAnsiTheme="minorHAnsi" w:cstheme="minorBidi"/>
                <w:noProof/>
                <w:sz w:val="22"/>
                <w:lang w:eastAsia="fr-FR"/>
              </w:rPr>
              <w:tab/>
            </w:r>
            <w:r w:rsidRPr="006D5F35">
              <w:rPr>
                <w:rStyle w:val="Lienhypertexte"/>
                <w:noProof/>
              </w:rPr>
              <w:t>Description &amp; repérage des faces</w:t>
            </w:r>
            <w:r>
              <w:rPr>
                <w:noProof/>
                <w:webHidden/>
              </w:rPr>
              <w:tab/>
            </w:r>
            <w:r>
              <w:rPr>
                <w:noProof/>
                <w:webHidden/>
              </w:rPr>
              <w:fldChar w:fldCharType="begin"/>
            </w:r>
            <w:r>
              <w:rPr>
                <w:noProof/>
                <w:webHidden/>
              </w:rPr>
              <w:instrText xml:space="preserve"> PAGEREF _Toc77694185 \h </w:instrText>
            </w:r>
            <w:r>
              <w:rPr>
                <w:noProof/>
                <w:webHidden/>
              </w:rPr>
            </w:r>
            <w:r>
              <w:rPr>
                <w:noProof/>
                <w:webHidden/>
              </w:rPr>
              <w:fldChar w:fldCharType="separate"/>
            </w:r>
            <w:r>
              <w:rPr>
                <w:noProof/>
                <w:webHidden/>
              </w:rPr>
              <w:t>8</w:t>
            </w:r>
            <w:r>
              <w:rPr>
                <w:noProof/>
                <w:webHidden/>
              </w:rPr>
              <w:fldChar w:fldCharType="end"/>
            </w:r>
          </w:hyperlink>
        </w:p>
        <w:p w14:paraId="6B1F83A7" w14:textId="35E14529" w:rsidR="00C52CDE" w:rsidRDefault="00C52CDE">
          <w:pPr>
            <w:pStyle w:val="TM1"/>
            <w:tabs>
              <w:tab w:val="left" w:pos="400"/>
              <w:tab w:val="right" w:leader="dot" w:pos="9060"/>
            </w:tabs>
            <w:rPr>
              <w:rFonts w:asciiTheme="minorHAnsi" w:eastAsiaTheme="minorEastAsia" w:hAnsiTheme="minorHAnsi" w:cstheme="minorBidi"/>
              <w:noProof/>
              <w:sz w:val="22"/>
              <w:lang w:eastAsia="fr-FR"/>
            </w:rPr>
          </w:pPr>
          <w:hyperlink w:anchor="_Toc77694186" w:history="1">
            <w:r w:rsidRPr="006D5F35">
              <w:rPr>
                <w:rStyle w:val="Lienhypertexte"/>
                <w:noProof/>
              </w:rPr>
              <w:t>3</w:t>
            </w:r>
            <w:r>
              <w:rPr>
                <w:rFonts w:asciiTheme="minorHAnsi" w:eastAsiaTheme="minorEastAsia" w:hAnsiTheme="minorHAnsi" w:cstheme="minorBidi"/>
                <w:noProof/>
                <w:sz w:val="22"/>
                <w:lang w:eastAsia="fr-FR"/>
              </w:rPr>
              <w:tab/>
            </w:r>
            <w:r w:rsidRPr="006D5F35">
              <w:rPr>
                <w:rStyle w:val="Lienhypertexte"/>
                <w:noProof/>
              </w:rPr>
              <w:t>Diagnostic</w:t>
            </w:r>
            <w:r>
              <w:rPr>
                <w:noProof/>
                <w:webHidden/>
              </w:rPr>
              <w:tab/>
            </w:r>
            <w:r>
              <w:rPr>
                <w:noProof/>
                <w:webHidden/>
              </w:rPr>
              <w:fldChar w:fldCharType="begin"/>
            </w:r>
            <w:r>
              <w:rPr>
                <w:noProof/>
                <w:webHidden/>
              </w:rPr>
              <w:instrText xml:space="preserve"> PAGEREF _Toc77694186 \h </w:instrText>
            </w:r>
            <w:r>
              <w:rPr>
                <w:noProof/>
                <w:webHidden/>
              </w:rPr>
            </w:r>
            <w:r>
              <w:rPr>
                <w:noProof/>
                <w:webHidden/>
              </w:rPr>
              <w:fldChar w:fldCharType="separate"/>
            </w:r>
            <w:r>
              <w:rPr>
                <w:noProof/>
                <w:webHidden/>
              </w:rPr>
              <w:t>11</w:t>
            </w:r>
            <w:r>
              <w:rPr>
                <w:noProof/>
                <w:webHidden/>
              </w:rPr>
              <w:fldChar w:fldCharType="end"/>
            </w:r>
          </w:hyperlink>
        </w:p>
        <w:p w14:paraId="330AA01F" w14:textId="4D97D2EA" w:rsidR="00C52CDE" w:rsidRDefault="00C52CDE">
          <w:pPr>
            <w:pStyle w:val="TM2"/>
            <w:rPr>
              <w:rFonts w:asciiTheme="minorHAnsi" w:eastAsiaTheme="minorEastAsia" w:hAnsiTheme="minorHAnsi" w:cstheme="minorBidi"/>
              <w:noProof/>
              <w:sz w:val="22"/>
              <w:lang w:eastAsia="fr-FR"/>
            </w:rPr>
          </w:pPr>
          <w:hyperlink w:anchor="_Toc77694187" w:history="1">
            <w:r w:rsidRPr="006D5F35">
              <w:rPr>
                <w:rStyle w:val="Lienhypertexte"/>
                <w:noProof/>
              </w:rPr>
              <w:t>3.1</w:t>
            </w:r>
            <w:r>
              <w:rPr>
                <w:rFonts w:asciiTheme="minorHAnsi" w:eastAsiaTheme="minorEastAsia" w:hAnsiTheme="minorHAnsi" w:cstheme="minorBidi"/>
                <w:noProof/>
                <w:sz w:val="22"/>
                <w:lang w:eastAsia="fr-FR"/>
              </w:rPr>
              <w:tab/>
            </w:r>
            <w:r w:rsidRPr="006D5F35">
              <w:rPr>
                <w:rStyle w:val="Lienhypertexte"/>
                <w:noProof/>
              </w:rPr>
              <w:t>Analyse du dossier de l’ouvrage</w:t>
            </w:r>
            <w:r>
              <w:rPr>
                <w:noProof/>
                <w:webHidden/>
              </w:rPr>
              <w:tab/>
            </w:r>
            <w:r>
              <w:rPr>
                <w:noProof/>
                <w:webHidden/>
              </w:rPr>
              <w:fldChar w:fldCharType="begin"/>
            </w:r>
            <w:r>
              <w:rPr>
                <w:noProof/>
                <w:webHidden/>
              </w:rPr>
              <w:instrText xml:space="preserve"> PAGEREF _Toc77694187 \h </w:instrText>
            </w:r>
            <w:r>
              <w:rPr>
                <w:noProof/>
                <w:webHidden/>
              </w:rPr>
            </w:r>
            <w:r>
              <w:rPr>
                <w:noProof/>
                <w:webHidden/>
              </w:rPr>
              <w:fldChar w:fldCharType="separate"/>
            </w:r>
            <w:r>
              <w:rPr>
                <w:noProof/>
                <w:webHidden/>
              </w:rPr>
              <w:t>11</w:t>
            </w:r>
            <w:r>
              <w:rPr>
                <w:noProof/>
                <w:webHidden/>
              </w:rPr>
              <w:fldChar w:fldCharType="end"/>
            </w:r>
          </w:hyperlink>
        </w:p>
        <w:p w14:paraId="39AD81E1" w14:textId="5626A631" w:rsidR="00C52CDE" w:rsidRDefault="00C52CDE">
          <w:pPr>
            <w:pStyle w:val="TM2"/>
            <w:rPr>
              <w:rFonts w:asciiTheme="minorHAnsi" w:eastAsiaTheme="minorEastAsia" w:hAnsiTheme="minorHAnsi" w:cstheme="minorBidi"/>
              <w:noProof/>
              <w:sz w:val="22"/>
              <w:lang w:eastAsia="fr-FR"/>
            </w:rPr>
          </w:pPr>
          <w:hyperlink w:anchor="_Toc77694188" w:history="1">
            <w:r w:rsidRPr="006D5F35">
              <w:rPr>
                <w:rStyle w:val="Lienhypertexte"/>
                <w:noProof/>
              </w:rPr>
              <w:t>3.2</w:t>
            </w:r>
            <w:r>
              <w:rPr>
                <w:rFonts w:asciiTheme="minorHAnsi" w:eastAsiaTheme="minorEastAsia" w:hAnsiTheme="minorHAnsi" w:cstheme="minorBidi"/>
                <w:noProof/>
                <w:sz w:val="22"/>
                <w:lang w:eastAsia="fr-FR"/>
              </w:rPr>
              <w:tab/>
            </w:r>
            <w:r w:rsidRPr="006D5F35">
              <w:rPr>
                <w:rStyle w:val="Lienhypertexte"/>
                <w:noProof/>
              </w:rPr>
              <w:t>Inspection Détaillée</w:t>
            </w:r>
            <w:r>
              <w:rPr>
                <w:noProof/>
                <w:webHidden/>
              </w:rPr>
              <w:tab/>
            </w:r>
            <w:r>
              <w:rPr>
                <w:noProof/>
                <w:webHidden/>
              </w:rPr>
              <w:fldChar w:fldCharType="begin"/>
            </w:r>
            <w:r>
              <w:rPr>
                <w:noProof/>
                <w:webHidden/>
              </w:rPr>
              <w:instrText xml:space="preserve"> PAGEREF _Toc77694188 \h </w:instrText>
            </w:r>
            <w:r>
              <w:rPr>
                <w:noProof/>
                <w:webHidden/>
              </w:rPr>
            </w:r>
            <w:r>
              <w:rPr>
                <w:noProof/>
                <w:webHidden/>
              </w:rPr>
              <w:fldChar w:fldCharType="separate"/>
            </w:r>
            <w:r>
              <w:rPr>
                <w:noProof/>
                <w:webHidden/>
              </w:rPr>
              <w:t>12</w:t>
            </w:r>
            <w:r>
              <w:rPr>
                <w:noProof/>
                <w:webHidden/>
              </w:rPr>
              <w:fldChar w:fldCharType="end"/>
            </w:r>
          </w:hyperlink>
        </w:p>
        <w:p w14:paraId="505C6C8E" w14:textId="33CA66F1"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189" w:history="1">
            <w:r w:rsidRPr="006D5F35">
              <w:rPr>
                <w:rStyle w:val="Lienhypertexte"/>
                <w:noProof/>
              </w:rPr>
              <w:t>3.2.1</w:t>
            </w:r>
            <w:r>
              <w:rPr>
                <w:rFonts w:asciiTheme="minorHAnsi" w:eastAsiaTheme="minorEastAsia" w:hAnsiTheme="minorHAnsi" w:cstheme="minorBidi"/>
                <w:noProof/>
                <w:sz w:val="22"/>
                <w:lang w:eastAsia="fr-FR"/>
              </w:rPr>
              <w:tab/>
            </w:r>
            <w:r w:rsidRPr="006D5F35">
              <w:rPr>
                <w:rStyle w:val="Lienhypertexte"/>
                <w:noProof/>
              </w:rPr>
              <w:t>Inspection visuelle sur site</w:t>
            </w:r>
            <w:r>
              <w:rPr>
                <w:noProof/>
                <w:webHidden/>
              </w:rPr>
              <w:tab/>
            </w:r>
            <w:r>
              <w:rPr>
                <w:noProof/>
                <w:webHidden/>
              </w:rPr>
              <w:fldChar w:fldCharType="begin"/>
            </w:r>
            <w:r>
              <w:rPr>
                <w:noProof/>
                <w:webHidden/>
              </w:rPr>
              <w:instrText xml:space="preserve"> PAGEREF _Toc77694189 \h </w:instrText>
            </w:r>
            <w:r>
              <w:rPr>
                <w:noProof/>
                <w:webHidden/>
              </w:rPr>
            </w:r>
            <w:r>
              <w:rPr>
                <w:noProof/>
                <w:webHidden/>
              </w:rPr>
              <w:fldChar w:fldCharType="separate"/>
            </w:r>
            <w:r>
              <w:rPr>
                <w:noProof/>
                <w:webHidden/>
              </w:rPr>
              <w:t>12</w:t>
            </w:r>
            <w:r>
              <w:rPr>
                <w:noProof/>
                <w:webHidden/>
              </w:rPr>
              <w:fldChar w:fldCharType="end"/>
            </w:r>
          </w:hyperlink>
        </w:p>
        <w:p w14:paraId="04BD58EF" w14:textId="08B56349" w:rsidR="00C52CDE" w:rsidRDefault="00C52CDE">
          <w:pPr>
            <w:pStyle w:val="TM4"/>
            <w:tabs>
              <w:tab w:val="left" w:pos="1540"/>
              <w:tab w:val="right" w:leader="dot" w:pos="9060"/>
            </w:tabs>
            <w:rPr>
              <w:rFonts w:asciiTheme="minorHAnsi" w:eastAsiaTheme="minorEastAsia" w:hAnsiTheme="minorHAnsi" w:cstheme="minorBidi"/>
              <w:noProof/>
              <w:sz w:val="22"/>
              <w:lang w:eastAsia="fr-FR"/>
            </w:rPr>
          </w:pPr>
          <w:hyperlink w:anchor="_Toc77694190" w:history="1">
            <w:r w:rsidRPr="006D5F35">
              <w:rPr>
                <w:rStyle w:val="Lienhypertexte"/>
                <w:noProof/>
              </w:rPr>
              <w:t>3.2.1.1</w:t>
            </w:r>
            <w:r>
              <w:rPr>
                <w:rFonts w:asciiTheme="minorHAnsi" w:eastAsiaTheme="minorEastAsia" w:hAnsiTheme="minorHAnsi" w:cstheme="minorBidi"/>
                <w:noProof/>
                <w:sz w:val="22"/>
                <w:lang w:eastAsia="fr-FR"/>
              </w:rPr>
              <w:tab/>
            </w:r>
            <w:r w:rsidRPr="006D5F35">
              <w:rPr>
                <w:rStyle w:val="Lienhypertexte"/>
                <w:noProof/>
              </w:rPr>
              <w:t>Constats généraux</w:t>
            </w:r>
            <w:r>
              <w:rPr>
                <w:noProof/>
                <w:webHidden/>
              </w:rPr>
              <w:tab/>
            </w:r>
            <w:r>
              <w:rPr>
                <w:noProof/>
                <w:webHidden/>
              </w:rPr>
              <w:fldChar w:fldCharType="begin"/>
            </w:r>
            <w:r>
              <w:rPr>
                <w:noProof/>
                <w:webHidden/>
              </w:rPr>
              <w:instrText xml:space="preserve"> PAGEREF _Toc77694190 \h </w:instrText>
            </w:r>
            <w:r>
              <w:rPr>
                <w:noProof/>
                <w:webHidden/>
              </w:rPr>
            </w:r>
            <w:r>
              <w:rPr>
                <w:noProof/>
                <w:webHidden/>
              </w:rPr>
              <w:fldChar w:fldCharType="separate"/>
            </w:r>
            <w:r>
              <w:rPr>
                <w:noProof/>
                <w:webHidden/>
              </w:rPr>
              <w:t>12</w:t>
            </w:r>
            <w:r>
              <w:rPr>
                <w:noProof/>
                <w:webHidden/>
              </w:rPr>
              <w:fldChar w:fldCharType="end"/>
            </w:r>
          </w:hyperlink>
        </w:p>
        <w:p w14:paraId="6F097807" w14:textId="5D05A3B9" w:rsidR="00C52CDE" w:rsidRDefault="00C52CDE">
          <w:pPr>
            <w:pStyle w:val="TM4"/>
            <w:tabs>
              <w:tab w:val="left" w:pos="1540"/>
              <w:tab w:val="right" w:leader="dot" w:pos="9060"/>
            </w:tabs>
            <w:rPr>
              <w:rFonts w:asciiTheme="minorHAnsi" w:eastAsiaTheme="minorEastAsia" w:hAnsiTheme="minorHAnsi" w:cstheme="minorBidi"/>
              <w:noProof/>
              <w:sz w:val="22"/>
              <w:lang w:eastAsia="fr-FR"/>
            </w:rPr>
          </w:pPr>
          <w:hyperlink w:anchor="_Toc77694191" w:history="1">
            <w:r w:rsidRPr="006D5F35">
              <w:rPr>
                <w:rStyle w:val="Lienhypertexte"/>
                <w:noProof/>
              </w:rPr>
              <w:t>3.2.1.2</w:t>
            </w:r>
            <w:r>
              <w:rPr>
                <w:rFonts w:asciiTheme="minorHAnsi" w:eastAsiaTheme="minorEastAsia" w:hAnsiTheme="minorHAnsi" w:cstheme="minorBidi"/>
                <w:noProof/>
                <w:sz w:val="22"/>
                <w:lang w:eastAsia="fr-FR"/>
              </w:rPr>
              <w:tab/>
            </w:r>
            <w:r w:rsidRPr="006D5F35">
              <w:rPr>
                <w:rStyle w:val="Lienhypertexte"/>
                <w:noProof/>
              </w:rPr>
              <w:t>Faciès d’altération principaux</w:t>
            </w:r>
            <w:r>
              <w:rPr>
                <w:noProof/>
                <w:webHidden/>
              </w:rPr>
              <w:tab/>
            </w:r>
            <w:r>
              <w:rPr>
                <w:noProof/>
                <w:webHidden/>
              </w:rPr>
              <w:fldChar w:fldCharType="begin"/>
            </w:r>
            <w:r>
              <w:rPr>
                <w:noProof/>
                <w:webHidden/>
              </w:rPr>
              <w:instrText xml:space="preserve"> PAGEREF _Toc77694191 \h </w:instrText>
            </w:r>
            <w:r>
              <w:rPr>
                <w:noProof/>
                <w:webHidden/>
              </w:rPr>
            </w:r>
            <w:r>
              <w:rPr>
                <w:noProof/>
                <w:webHidden/>
              </w:rPr>
              <w:fldChar w:fldCharType="separate"/>
            </w:r>
            <w:r>
              <w:rPr>
                <w:noProof/>
                <w:webHidden/>
              </w:rPr>
              <w:t>12</w:t>
            </w:r>
            <w:r>
              <w:rPr>
                <w:noProof/>
                <w:webHidden/>
              </w:rPr>
              <w:fldChar w:fldCharType="end"/>
            </w:r>
          </w:hyperlink>
        </w:p>
        <w:p w14:paraId="594E8F04" w14:textId="7B35B5C5" w:rsidR="00C52CDE" w:rsidRDefault="00C52CDE">
          <w:pPr>
            <w:pStyle w:val="TM4"/>
            <w:tabs>
              <w:tab w:val="left" w:pos="1540"/>
              <w:tab w:val="right" w:leader="dot" w:pos="9060"/>
            </w:tabs>
            <w:rPr>
              <w:rFonts w:asciiTheme="minorHAnsi" w:eastAsiaTheme="minorEastAsia" w:hAnsiTheme="minorHAnsi" w:cstheme="minorBidi"/>
              <w:noProof/>
              <w:sz w:val="22"/>
              <w:lang w:eastAsia="fr-FR"/>
            </w:rPr>
          </w:pPr>
          <w:hyperlink w:anchor="_Toc77694192" w:history="1">
            <w:r w:rsidRPr="006D5F35">
              <w:rPr>
                <w:rStyle w:val="Lienhypertexte"/>
                <w:noProof/>
              </w:rPr>
              <w:t>3.2.1.3</w:t>
            </w:r>
            <w:r>
              <w:rPr>
                <w:rFonts w:asciiTheme="minorHAnsi" w:eastAsiaTheme="minorEastAsia" w:hAnsiTheme="minorHAnsi" w:cstheme="minorBidi"/>
                <w:noProof/>
                <w:sz w:val="22"/>
                <w:lang w:eastAsia="fr-FR"/>
              </w:rPr>
              <w:tab/>
            </w:r>
            <w:r w:rsidRPr="006D5F35">
              <w:rPr>
                <w:rStyle w:val="Lienhypertexte"/>
                <w:noProof/>
              </w:rPr>
              <w:t>Faciès d’altération secondaires</w:t>
            </w:r>
            <w:r>
              <w:rPr>
                <w:noProof/>
                <w:webHidden/>
              </w:rPr>
              <w:tab/>
            </w:r>
            <w:r>
              <w:rPr>
                <w:noProof/>
                <w:webHidden/>
              </w:rPr>
              <w:fldChar w:fldCharType="begin"/>
            </w:r>
            <w:r>
              <w:rPr>
                <w:noProof/>
                <w:webHidden/>
              </w:rPr>
              <w:instrText xml:space="preserve"> PAGEREF _Toc77694192 \h </w:instrText>
            </w:r>
            <w:r>
              <w:rPr>
                <w:noProof/>
                <w:webHidden/>
              </w:rPr>
            </w:r>
            <w:r>
              <w:rPr>
                <w:noProof/>
                <w:webHidden/>
              </w:rPr>
              <w:fldChar w:fldCharType="separate"/>
            </w:r>
            <w:r>
              <w:rPr>
                <w:noProof/>
                <w:webHidden/>
              </w:rPr>
              <w:t>15</w:t>
            </w:r>
            <w:r>
              <w:rPr>
                <w:noProof/>
                <w:webHidden/>
              </w:rPr>
              <w:fldChar w:fldCharType="end"/>
            </w:r>
          </w:hyperlink>
        </w:p>
        <w:p w14:paraId="35D16AA4" w14:textId="660858C2"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193" w:history="1">
            <w:r w:rsidRPr="006D5F35">
              <w:rPr>
                <w:rStyle w:val="Lienhypertexte"/>
                <w:noProof/>
              </w:rPr>
              <w:t>3.2.2</w:t>
            </w:r>
            <w:r>
              <w:rPr>
                <w:rFonts w:asciiTheme="minorHAnsi" w:eastAsiaTheme="minorEastAsia" w:hAnsiTheme="minorHAnsi" w:cstheme="minorBidi"/>
                <w:noProof/>
                <w:sz w:val="22"/>
                <w:lang w:eastAsia="fr-FR"/>
              </w:rPr>
              <w:tab/>
            </w:r>
            <w:r w:rsidRPr="006D5F35">
              <w:rPr>
                <w:rStyle w:val="Lienhypertexte"/>
                <w:noProof/>
              </w:rPr>
              <w:t>Auscultations</w:t>
            </w:r>
            <w:r>
              <w:rPr>
                <w:noProof/>
                <w:webHidden/>
              </w:rPr>
              <w:tab/>
            </w:r>
            <w:r>
              <w:rPr>
                <w:noProof/>
                <w:webHidden/>
              </w:rPr>
              <w:fldChar w:fldCharType="begin"/>
            </w:r>
            <w:r>
              <w:rPr>
                <w:noProof/>
                <w:webHidden/>
              </w:rPr>
              <w:instrText xml:space="preserve"> PAGEREF _Toc77694193 \h </w:instrText>
            </w:r>
            <w:r>
              <w:rPr>
                <w:noProof/>
                <w:webHidden/>
              </w:rPr>
            </w:r>
            <w:r>
              <w:rPr>
                <w:noProof/>
                <w:webHidden/>
              </w:rPr>
              <w:fldChar w:fldCharType="separate"/>
            </w:r>
            <w:r>
              <w:rPr>
                <w:noProof/>
                <w:webHidden/>
              </w:rPr>
              <w:t>17</w:t>
            </w:r>
            <w:r>
              <w:rPr>
                <w:noProof/>
                <w:webHidden/>
              </w:rPr>
              <w:fldChar w:fldCharType="end"/>
            </w:r>
          </w:hyperlink>
        </w:p>
        <w:p w14:paraId="3DF4D56B" w14:textId="194969FA" w:rsidR="00C52CDE" w:rsidRDefault="00C52CDE">
          <w:pPr>
            <w:pStyle w:val="TM4"/>
            <w:tabs>
              <w:tab w:val="left" w:pos="1540"/>
              <w:tab w:val="right" w:leader="dot" w:pos="9060"/>
            </w:tabs>
            <w:rPr>
              <w:rFonts w:asciiTheme="minorHAnsi" w:eastAsiaTheme="minorEastAsia" w:hAnsiTheme="minorHAnsi" w:cstheme="minorBidi"/>
              <w:noProof/>
              <w:sz w:val="22"/>
              <w:lang w:eastAsia="fr-FR"/>
            </w:rPr>
          </w:pPr>
          <w:hyperlink w:anchor="_Toc77694194" w:history="1">
            <w:r w:rsidRPr="006D5F35">
              <w:rPr>
                <w:rStyle w:val="Lienhypertexte"/>
                <w:noProof/>
              </w:rPr>
              <w:t>3.2.2.1</w:t>
            </w:r>
            <w:r>
              <w:rPr>
                <w:rFonts w:asciiTheme="minorHAnsi" w:eastAsiaTheme="minorEastAsia" w:hAnsiTheme="minorHAnsi" w:cstheme="minorBidi"/>
                <w:noProof/>
                <w:sz w:val="22"/>
                <w:lang w:eastAsia="fr-FR"/>
              </w:rPr>
              <w:tab/>
            </w:r>
            <w:r w:rsidRPr="006D5F35">
              <w:rPr>
                <w:rStyle w:val="Lienhypertexte"/>
                <w:noProof/>
              </w:rPr>
              <w:t>Martelage dynamique</w:t>
            </w:r>
            <w:r>
              <w:rPr>
                <w:noProof/>
                <w:webHidden/>
              </w:rPr>
              <w:tab/>
            </w:r>
            <w:r>
              <w:rPr>
                <w:noProof/>
                <w:webHidden/>
              </w:rPr>
              <w:fldChar w:fldCharType="begin"/>
            </w:r>
            <w:r>
              <w:rPr>
                <w:noProof/>
                <w:webHidden/>
              </w:rPr>
              <w:instrText xml:space="preserve"> PAGEREF _Toc77694194 \h </w:instrText>
            </w:r>
            <w:r>
              <w:rPr>
                <w:noProof/>
                <w:webHidden/>
              </w:rPr>
            </w:r>
            <w:r>
              <w:rPr>
                <w:noProof/>
                <w:webHidden/>
              </w:rPr>
              <w:fldChar w:fldCharType="separate"/>
            </w:r>
            <w:r>
              <w:rPr>
                <w:noProof/>
                <w:webHidden/>
              </w:rPr>
              <w:t>17</w:t>
            </w:r>
            <w:r>
              <w:rPr>
                <w:noProof/>
                <w:webHidden/>
              </w:rPr>
              <w:fldChar w:fldCharType="end"/>
            </w:r>
          </w:hyperlink>
        </w:p>
        <w:p w14:paraId="74AC3A6B" w14:textId="1618F4C0" w:rsidR="00C52CDE" w:rsidRDefault="00C52CDE">
          <w:pPr>
            <w:pStyle w:val="TM4"/>
            <w:tabs>
              <w:tab w:val="left" w:pos="1540"/>
              <w:tab w:val="right" w:leader="dot" w:pos="9060"/>
            </w:tabs>
            <w:rPr>
              <w:rFonts w:asciiTheme="minorHAnsi" w:eastAsiaTheme="minorEastAsia" w:hAnsiTheme="minorHAnsi" w:cstheme="minorBidi"/>
              <w:noProof/>
              <w:sz w:val="22"/>
              <w:lang w:eastAsia="fr-FR"/>
            </w:rPr>
          </w:pPr>
          <w:hyperlink w:anchor="_Toc77694195" w:history="1">
            <w:r w:rsidRPr="006D5F35">
              <w:rPr>
                <w:rStyle w:val="Lienhypertexte"/>
                <w:noProof/>
              </w:rPr>
              <w:t>3.2.2.2</w:t>
            </w:r>
            <w:r>
              <w:rPr>
                <w:rFonts w:asciiTheme="minorHAnsi" w:eastAsiaTheme="minorEastAsia" w:hAnsiTheme="minorHAnsi" w:cstheme="minorBidi"/>
                <w:noProof/>
                <w:sz w:val="22"/>
                <w:lang w:eastAsia="fr-FR"/>
              </w:rPr>
              <w:tab/>
            </w:r>
            <w:r w:rsidRPr="006D5F35">
              <w:rPr>
                <w:rStyle w:val="Lienhypertexte"/>
                <w:noProof/>
              </w:rPr>
              <w:t>Carbonatation</w:t>
            </w:r>
            <w:r>
              <w:rPr>
                <w:noProof/>
                <w:webHidden/>
              </w:rPr>
              <w:tab/>
            </w:r>
            <w:r>
              <w:rPr>
                <w:noProof/>
                <w:webHidden/>
              </w:rPr>
              <w:fldChar w:fldCharType="begin"/>
            </w:r>
            <w:r>
              <w:rPr>
                <w:noProof/>
                <w:webHidden/>
              </w:rPr>
              <w:instrText xml:space="preserve"> PAGEREF _Toc77694195 \h </w:instrText>
            </w:r>
            <w:r>
              <w:rPr>
                <w:noProof/>
                <w:webHidden/>
              </w:rPr>
            </w:r>
            <w:r>
              <w:rPr>
                <w:noProof/>
                <w:webHidden/>
              </w:rPr>
              <w:fldChar w:fldCharType="separate"/>
            </w:r>
            <w:r>
              <w:rPr>
                <w:noProof/>
                <w:webHidden/>
              </w:rPr>
              <w:t>17</w:t>
            </w:r>
            <w:r>
              <w:rPr>
                <w:noProof/>
                <w:webHidden/>
              </w:rPr>
              <w:fldChar w:fldCharType="end"/>
            </w:r>
          </w:hyperlink>
        </w:p>
        <w:p w14:paraId="0E49FED4" w14:textId="56A614DA" w:rsidR="00C52CDE" w:rsidRDefault="00C52CDE">
          <w:pPr>
            <w:pStyle w:val="TM4"/>
            <w:tabs>
              <w:tab w:val="left" w:pos="1540"/>
              <w:tab w:val="right" w:leader="dot" w:pos="9060"/>
            </w:tabs>
            <w:rPr>
              <w:rFonts w:asciiTheme="minorHAnsi" w:eastAsiaTheme="minorEastAsia" w:hAnsiTheme="minorHAnsi" w:cstheme="minorBidi"/>
              <w:noProof/>
              <w:sz w:val="22"/>
              <w:lang w:eastAsia="fr-FR"/>
            </w:rPr>
          </w:pPr>
          <w:hyperlink w:anchor="_Toc77694196" w:history="1">
            <w:r w:rsidRPr="006D5F35">
              <w:rPr>
                <w:rStyle w:val="Lienhypertexte"/>
                <w:noProof/>
              </w:rPr>
              <w:t>3.2.2.3</w:t>
            </w:r>
            <w:r>
              <w:rPr>
                <w:rFonts w:asciiTheme="minorHAnsi" w:eastAsiaTheme="minorEastAsia" w:hAnsiTheme="minorHAnsi" w:cstheme="minorBidi"/>
                <w:noProof/>
                <w:sz w:val="22"/>
                <w:lang w:eastAsia="fr-FR"/>
              </w:rPr>
              <w:tab/>
            </w:r>
            <w:r w:rsidRPr="006D5F35">
              <w:rPr>
                <w:rStyle w:val="Lienhypertexte"/>
                <w:noProof/>
              </w:rPr>
              <w:t>Fissuration</w:t>
            </w:r>
            <w:r>
              <w:rPr>
                <w:noProof/>
                <w:webHidden/>
              </w:rPr>
              <w:tab/>
            </w:r>
            <w:r>
              <w:rPr>
                <w:noProof/>
                <w:webHidden/>
              </w:rPr>
              <w:fldChar w:fldCharType="begin"/>
            </w:r>
            <w:r>
              <w:rPr>
                <w:noProof/>
                <w:webHidden/>
              </w:rPr>
              <w:instrText xml:space="preserve"> PAGEREF _Toc77694196 \h </w:instrText>
            </w:r>
            <w:r>
              <w:rPr>
                <w:noProof/>
                <w:webHidden/>
              </w:rPr>
            </w:r>
            <w:r>
              <w:rPr>
                <w:noProof/>
                <w:webHidden/>
              </w:rPr>
              <w:fldChar w:fldCharType="separate"/>
            </w:r>
            <w:r>
              <w:rPr>
                <w:noProof/>
                <w:webHidden/>
              </w:rPr>
              <w:t>17</w:t>
            </w:r>
            <w:r>
              <w:rPr>
                <w:noProof/>
                <w:webHidden/>
              </w:rPr>
              <w:fldChar w:fldCharType="end"/>
            </w:r>
          </w:hyperlink>
        </w:p>
        <w:p w14:paraId="47C1CA7B" w14:textId="7EB6D4B7"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197" w:history="1">
            <w:r w:rsidRPr="006D5F35">
              <w:rPr>
                <w:rStyle w:val="Lienhypertexte"/>
                <w:noProof/>
              </w:rPr>
              <w:t>3.2.3</w:t>
            </w:r>
            <w:r>
              <w:rPr>
                <w:rFonts w:asciiTheme="minorHAnsi" w:eastAsiaTheme="minorEastAsia" w:hAnsiTheme="minorHAnsi" w:cstheme="minorBidi"/>
                <w:noProof/>
                <w:sz w:val="22"/>
                <w:lang w:eastAsia="fr-FR"/>
              </w:rPr>
              <w:tab/>
            </w:r>
            <w:r w:rsidRPr="006D5F35">
              <w:rPr>
                <w:rStyle w:val="Lienhypertexte"/>
                <w:noProof/>
              </w:rPr>
              <w:t>Recherche RGI (prestation externe)</w:t>
            </w:r>
            <w:r>
              <w:rPr>
                <w:noProof/>
                <w:webHidden/>
              </w:rPr>
              <w:tab/>
            </w:r>
            <w:r>
              <w:rPr>
                <w:noProof/>
                <w:webHidden/>
              </w:rPr>
              <w:fldChar w:fldCharType="begin"/>
            </w:r>
            <w:r>
              <w:rPr>
                <w:noProof/>
                <w:webHidden/>
              </w:rPr>
              <w:instrText xml:space="preserve"> PAGEREF _Toc77694197 \h </w:instrText>
            </w:r>
            <w:r>
              <w:rPr>
                <w:noProof/>
                <w:webHidden/>
              </w:rPr>
            </w:r>
            <w:r>
              <w:rPr>
                <w:noProof/>
                <w:webHidden/>
              </w:rPr>
              <w:fldChar w:fldCharType="separate"/>
            </w:r>
            <w:r>
              <w:rPr>
                <w:noProof/>
                <w:webHidden/>
              </w:rPr>
              <w:t>18</w:t>
            </w:r>
            <w:r>
              <w:rPr>
                <w:noProof/>
                <w:webHidden/>
              </w:rPr>
              <w:fldChar w:fldCharType="end"/>
            </w:r>
          </w:hyperlink>
        </w:p>
        <w:p w14:paraId="7081A4C0" w14:textId="5F02013A" w:rsidR="00C52CDE" w:rsidRDefault="00C52CDE">
          <w:pPr>
            <w:pStyle w:val="TM4"/>
            <w:tabs>
              <w:tab w:val="left" w:pos="1540"/>
              <w:tab w:val="right" w:leader="dot" w:pos="9060"/>
            </w:tabs>
            <w:rPr>
              <w:rFonts w:asciiTheme="minorHAnsi" w:eastAsiaTheme="minorEastAsia" w:hAnsiTheme="minorHAnsi" w:cstheme="minorBidi"/>
              <w:noProof/>
              <w:sz w:val="22"/>
              <w:lang w:eastAsia="fr-FR"/>
            </w:rPr>
          </w:pPr>
          <w:hyperlink w:anchor="_Toc77694198" w:history="1">
            <w:r w:rsidRPr="006D5F35">
              <w:rPr>
                <w:rStyle w:val="Lienhypertexte"/>
                <w:noProof/>
              </w:rPr>
              <w:t>3.2.3.1</w:t>
            </w:r>
            <w:r>
              <w:rPr>
                <w:rFonts w:asciiTheme="minorHAnsi" w:eastAsiaTheme="minorEastAsia" w:hAnsiTheme="minorHAnsi" w:cstheme="minorBidi"/>
                <w:noProof/>
                <w:sz w:val="22"/>
                <w:lang w:eastAsia="fr-FR"/>
              </w:rPr>
              <w:tab/>
            </w:r>
            <w:r w:rsidRPr="006D5F35">
              <w:rPr>
                <w:rStyle w:val="Lienhypertexte"/>
                <w:noProof/>
              </w:rPr>
              <w:t>Carottages</w:t>
            </w:r>
            <w:r>
              <w:rPr>
                <w:noProof/>
                <w:webHidden/>
              </w:rPr>
              <w:tab/>
            </w:r>
            <w:r>
              <w:rPr>
                <w:noProof/>
                <w:webHidden/>
              </w:rPr>
              <w:fldChar w:fldCharType="begin"/>
            </w:r>
            <w:r>
              <w:rPr>
                <w:noProof/>
                <w:webHidden/>
              </w:rPr>
              <w:instrText xml:space="preserve"> PAGEREF _Toc77694198 \h </w:instrText>
            </w:r>
            <w:r>
              <w:rPr>
                <w:noProof/>
                <w:webHidden/>
              </w:rPr>
            </w:r>
            <w:r>
              <w:rPr>
                <w:noProof/>
                <w:webHidden/>
              </w:rPr>
              <w:fldChar w:fldCharType="separate"/>
            </w:r>
            <w:r>
              <w:rPr>
                <w:noProof/>
                <w:webHidden/>
              </w:rPr>
              <w:t>18</w:t>
            </w:r>
            <w:r>
              <w:rPr>
                <w:noProof/>
                <w:webHidden/>
              </w:rPr>
              <w:fldChar w:fldCharType="end"/>
            </w:r>
          </w:hyperlink>
        </w:p>
        <w:p w14:paraId="389A524F" w14:textId="5383E374" w:rsidR="00C52CDE" w:rsidRDefault="00C52CDE">
          <w:pPr>
            <w:pStyle w:val="TM4"/>
            <w:tabs>
              <w:tab w:val="left" w:pos="1540"/>
              <w:tab w:val="right" w:leader="dot" w:pos="9060"/>
            </w:tabs>
            <w:rPr>
              <w:rFonts w:asciiTheme="minorHAnsi" w:eastAsiaTheme="minorEastAsia" w:hAnsiTheme="minorHAnsi" w:cstheme="minorBidi"/>
              <w:noProof/>
              <w:sz w:val="22"/>
              <w:lang w:eastAsia="fr-FR"/>
            </w:rPr>
          </w:pPr>
          <w:hyperlink w:anchor="_Toc77694199" w:history="1">
            <w:r w:rsidRPr="006D5F35">
              <w:rPr>
                <w:rStyle w:val="Lienhypertexte"/>
                <w:noProof/>
              </w:rPr>
              <w:t>3.2.3.2</w:t>
            </w:r>
            <w:r>
              <w:rPr>
                <w:rFonts w:asciiTheme="minorHAnsi" w:eastAsiaTheme="minorEastAsia" w:hAnsiTheme="minorHAnsi" w:cstheme="minorBidi"/>
                <w:noProof/>
                <w:sz w:val="22"/>
                <w:lang w:eastAsia="fr-FR"/>
              </w:rPr>
              <w:tab/>
            </w:r>
            <w:r w:rsidRPr="006D5F35">
              <w:rPr>
                <w:rStyle w:val="Lienhypertexte"/>
                <w:noProof/>
              </w:rPr>
              <w:t>Analyses en laboratoire</w:t>
            </w:r>
            <w:r>
              <w:rPr>
                <w:noProof/>
                <w:webHidden/>
              </w:rPr>
              <w:tab/>
            </w:r>
            <w:r>
              <w:rPr>
                <w:noProof/>
                <w:webHidden/>
              </w:rPr>
              <w:fldChar w:fldCharType="begin"/>
            </w:r>
            <w:r>
              <w:rPr>
                <w:noProof/>
                <w:webHidden/>
              </w:rPr>
              <w:instrText xml:space="preserve"> PAGEREF _Toc77694199 \h </w:instrText>
            </w:r>
            <w:r>
              <w:rPr>
                <w:noProof/>
                <w:webHidden/>
              </w:rPr>
            </w:r>
            <w:r>
              <w:rPr>
                <w:noProof/>
                <w:webHidden/>
              </w:rPr>
              <w:fldChar w:fldCharType="separate"/>
            </w:r>
            <w:r>
              <w:rPr>
                <w:noProof/>
                <w:webHidden/>
              </w:rPr>
              <w:t>19</w:t>
            </w:r>
            <w:r>
              <w:rPr>
                <w:noProof/>
                <w:webHidden/>
              </w:rPr>
              <w:fldChar w:fldCharType="end"/>
            </w:r>
          </w:hyperlink>
        </w:p>
        <w:p w14:paraId="13548495" w14:textId="543242B9" w:rsidR="00C52CDE" w:rsidRDefault="00C52CDE">
          <w:pPr>
            <w:pStyle w:val="TM2"/>
            <w:rPr>
              <w:rFonts w:asciiTheme="minorHAnsi" w:eastAsiaTheme="minorEastAsia" w:hAnsiTheme="minorHAnsi" w:cstheme="minorBidi"/>
              <w:noProof/>
              <w:sz w:val="22"/>
              <w:lang w:eastAsia="fr-FR"/>
            </w:rPr>
          </w:pPr>
          <w:hyperlink w:anchor="_Toc77694200" w:history="1">
            <w:r w:rsidRPr="006D5F35">
              <w:rPr>
                <w:rStyle w:val="Lienhypertexte"/>
                <w:noProof/>
              </w:rPr>
              <w:t>3.3</w:t>
            </w:r>
            <w:r>
              <w:rPr>
                <w:rFonts w:asciiTheme="minorHAnsi" w:eastAsiaTheme="minorEastAsia" w:hAnsiTheme="minorHAnsi" w:cstheme="minorBidi"/>
                <w:noProof/>
                <w:sz w:val="22"/>
                <w:lang w:eastAsia="fr-FR"/>
              </w:rPr>
              <w:tab/>
            </w:r>
            <w:r w:rsidRPr="006D5F35">
              <w:rPr>
                <w:rStyle w:val="Lienhypertexte"/>
                <w:noProof/>
              </w:rPr>
              <w:t>Synthèse du diagnostic</w:t>
            </w:r>
            <w:r>
              <w:rPr>
                <w:noProof/>
                <w:webHidden/>
              </w:rPr>
              <w:tab/>
            </w:r>
            <w:r>
              <w:rPr>
                <w:noProof/>
                <w:webHidden/>
              </w:rPr>
              <w:fldChar w:fldCharType="begin"/>
            </w:r>
            <w:r>
              <w:rPr>
                <w:noProof/>
                <w:webHidden/>
              </w:rPr>
              <w:instrText xml:space="preserve"> PAGEREF _Toc77694200 \h </w:instrText>
            </w:r>
            <w:r>
              <w:rPr>
                <w:noProof/>
                <w:webHidden/>
              </w:rPr>
            </w:r>
            <w:r>
              <w:rPr>
                <w:noProof/>
                <w:webHidden/>
              </w:rPr>
              <w:fldChar w:fldCharType="separate"/>
            </w:r>
            <w:r>
              <w:rPr>
                <w:noProof/>
                <w:webHidden/>
              </w:rPr>
              <w:t>19</w:t>
            </w:r>
            <w:r>
              <w:rPr>
                <w:noProof/>
                <w:webHidden/>
              </w:rPr>
              <w:fldChar w:fldCharType="end"/>
            </w:r>
          </w:hyperlink>
        </w:p>
        <w:p w14:paraId="2C6F007A" w14:textId="2940434E"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201" w:history="1">
            <w:r w:rsidRPr="006D5F35">
              <w:rPr>
                <w:rStyle w:val="Lienhypertexte"/>
                <w:noProof/>
              </w:rPr>
              <w:t>3.3.1</w:t>
            </w:r>
            <w:r>
              <w:rPr>
                <w:rFonts w:asciiTheme="minorHAnsi" w:eastAsiaTheme="minorEastAsia" w:hAnsiTheme="minorHAnsi" w:cstheme="minorBidi"/>
                <w:noProof/>
                <w:sz w:val="22"/>
                <w:lang w:eastAsia="fr-FR"/>
              </w:rPr>
              <w:tab/>
            </w:r>
            <w:r w:rsidRPr="006D5F35">
              <w:rPr>
                <w:rStyle w:val="Lienhypertexte"/>
                <w:noProof/>
              </w:rPr>
              <w:t>Fissuration</w:t>
            </w:r>
            <w:r>
              <w:rPr>
                <w:noProof/>
                <w:webHidden/>
              </w:rPr>
              <w:tab/>
            </w:r>
            <w:r>
              <w:rPr>
                <w:noProof/>
                <w:webHidden/>
              </w:rPr>
              <w:fldChar w:fldCharType="begin"/>
            </w:r>
            <w:r>
              <w:rPr>
                <w:noProof/>
                <w:webHidden/>
              </w:rPr>
              <w:instrText xml:space="preserve"> PAGEREF _Toc77694201 \h </w:instrText>
            </w:r>
            <w:r>
              <w:rPr>
                <w:noProof/>
                <w:webHidden/>
              </w:rPr>
            </w:r>
            <w:r>
              <w:rPr>
                <w:noProof/>
                <w:webHidden/>
              </w:rPr>
              <w:fldChar w:fldCharType="separate"/>
            </w:r>
            <w:r>
              <w:rPr>
                <w:noProof/>
                <w:webHidden/>
              </w:rPr>
              <w:t>19</w:t>
            </w:r>
            <w:r>
              <w:rPr>
                <w:noProof/>
                <w:webHidden/>
              </w:rPr>
              <w:fldChar w:fldCharType="end"/>
            </w:r>
          </w:hyperlink>
        </w:p>
        <w:p w14:paraId="39721293" w14:textId="5B9D3EF1"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202" w:history="1">
            <w:r w:rsidRPr="006D5F35">
              <w:rPr>
                <w:rStyle w:val="Lienhypertexte"/>
                <w:noProof/>
              </w:rPr>
              <w:t>3.3.2</w:t>
            </w:r>
            <w:r>
              <w:rPr>
                <w:rFonts w:asciiTheme="minorHAnsi" w:eastAsiaTheme="minorEastAsia" w:hAnsiTheme="minorHAnsi" w:cstheme="minorBidi"/>
                <w:noProof/>
                <w:sz w:val="22"/>
                <w:lang w:eastAsia="fr-FR"/>
              </w:rPr>
              <w:tab/>
            </w:r>
            <w:r w:rsidRPr="006D5F35">
              <w:rPr>
                <w:rStyle w:val="Lienhypertexte"/>
                <w:noProof/>
              </w:rPr>
              <w:t>Suspicion de Réaction de Gonflement Interne : principes</w:t>
            </w:r>
            <w:r>
              <w:rPr>
                <w:noProof/>
                <w:webHidden/>
              </w:rPr>
              <w:tab/>
            </w:r>
            <w:r>
              <w:rPr>
                <w:noProof/>
                <w:webHidden/>
              </w:rPr>
              <w:fldChar w:fldCharType="begin"/>
            </w:r>
            <w:r>
              <w:rPr>
                <w:noProof/>
                <w:webHidden/>
              </w:rPr>
              <w:instrText xml:space="preserve"> PAGEREF _Toc77694202 \h </w:instrText>
            </w:r>
            <w:r>
              <w:rPr>
                <w:noProof/>
                <w:webHidden/>
              </w:rPr>
            </w:r>
            <w:r>
              <w:rPr>
                <w:noProof/>
                <w:webHidden/>
              </w:rPr>
              <w:fldChar w:fldCharType="separate"/>
            </w:r>
            <w:r>
              <w:rPr>
                <w:noProof/>
                <w:webHidden/>
              </w:rPr>
              <w:t>19</w:t>
            </w:r>
            <w:r>
              <w:rPr>
                <w:noProof/>
                <w:webHidden/>
              </w:rPr>
              <w:fldChar w:fldCharType="end"/>
            </w:r>
          </w:hyperlink>
        </w:p>
        <w:p w14:paraId="683F6B77" w14:textId="1E995BD3"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203" w:history="1">
            <w:r w:rsidRPr="006D5F35">
              <w:rPr>
                <w:rStyle w:val="Lienhypertexte"/>
                <w:noProof/>
              </w:rPr>
              <w:t>3.3.3</w:t>
            </w:r>
            <w:r>
              <w:rPr>
                <w:rFonts w:asciiTheme="minorHAnsi" w:eastAsiaTheme="minorEastAsia" w:hAnsiTheme="minorHAnsi" w:cstheme="minorBidi"/>
                <w:noProof/>
                <w:sz w:val="22"/>
                <w:lang w:eastAsia="fr-FR"/>
              </w:rPr>
              <w:tab/>
            </w:r>
            <w:r w:rsidRPr="006D5F35">
              <w:rPr>
                <w:rStyle w:val="Lienhypertexte"/>
                <w:noProof/>
              </w:rPr>
              <w:t>État général ouvrage</w:t>
            </w:r>
            <w:r>
              <w:rPr>
                <w:noProof/>
                <w:webHidden/>
              </w:rPr>
              <w:tab/>
            </w:r>
            <w:r>
              <w:rPr>
                <w:noProof/>
                <w:webHidden/>
              </w:rPr>
              <w:fldChar w:fldCharType="begin"/>
            </w:r>
            <w:r>
              <w:rPr>
                <w:noProof/>
                <w:webHidden/>
              </w:rPr>
              <w:instrText xml:space="preserve"> PAGEREF _Toc77694203 \h </w:instrText>
            </w:r>
            <w:r>
              <w:rPr>
                <w:noProof/>
                <w:webHidden/>
              </w:rPr>
            </w:r>
            <w:r>
              <w:rPr>
                <w:noProof/>
                <w:webHidden/>
              </w:rPr>
              <w:fldChar w:fldCharType="separate"/>
            </w:r>
            <w:r>
              <w:rPr>
                <w:noProof/>
                <w:webHidden/>
              </w:rPr>
              <w:t>20</w:t>
            </w:r>
            <w:r>
              <w:rPr>
                <w:noProof/>
                <w:webHidden/>
              </w:rPr>
              <w:fldChar w:fldCharType="end"/>
            </w:r>
          </w:hyperlink>
        </w:p>
        <w:p w14:paraId="640A9ACE" w14:textId="617733FE" w:rsidR="00C52CDE" w:rsidRDefault="00C52CDE">
          <w:pPr>
            <w:pStyle w:val="TM2"/>
            <w:rPr>
              <w:rFonts w:asciiTheme="minorHAnsi" w:eastAsiaTheme="minorEastAsia" w:hAnsiTheme="minorHAnsi" w:cstheme="minorBidi"/>
              <w:noProof/>
              <w:sz w:val="22"/>
              <w:lang w:eastAsia="fr-FR"/>
            </w:rPr>
          </w:pPr>
          <w:hyperlink w:anchor="_Toc77694204" w:history="1">
            <w:r w:rsidRPr="006D5F35">
              <w:rPr>
                <w:rStyle w:val="Lienhypertexte"/>
                <w:noProof/>
              </w:rPr>
              <w:t>3.4</w:t>
            </w:r>
            <w:r>
              <w:rPr>
                <w:rFonts w:asciiTheme="minorHAnsi" w:eastAsiaTheme="minorEastAsia" w:hAnsiTheme="minorHAnsi" w:cstheme="minorBidi"/>
                <w:noProof/>
                <w:sz w:val="22"/>
                <w:lang w:eastAsia="fr-FR"/>
              </w:rPr>
              <w:tab/>
            </w:r>
            <w:r w:rsidRPr="006D5F35">
              <w:rPr>
                <w:rStyle w:val="Lienhypertexte"/>
                <w:noProof/>
              </w:rPr>
              <w:t>Pronostic</w:t>
            </w:r>
            <w:r>
              <w:rPr>
                <w:noProof/>
                <w:webHidden/>
              </w:rPr>
              <w:tab/>
            </w:r>
            <w:r>
              <w:rPr>
                <w:noProof/>
                <w:webHidden/>
              </w:rPr>
              <w:fldChar w:fldCharType="begin"/>
            </w:r>
            <w:r>
              <w:rPr>
                <w:noProof/>
                <w:webHidden/>
              </w:rPr>
              <w:instrText xml:space="preserve"> PAGEREF _Toc77694204 \h </w:instrText>
            </w:r>
            <w:r>
              <w:rPr>
                <w:noProof/>
                <w:webHidden/>
              </w:rPr>
            </w:r>
            <w:r>
              <w:rPr>
                <w:noProof/>
                <w:webHidden/>
              </w:rPr>
              <w:fldChar w:fldCharType="separate"/>
            </w:r>
            <w:r>
              <w:rPr>
                <w:noProof/>
                <w:webHidden/>
              </w:rPr>
              <w:t>20</w:t>
            </w:r>
            <w:r>
              <w:rPr>
                <w:noProof/>
                <w:webHidden/>
              </w:rPr>
              <w:fldChar w:fldCharType="end"/>
            </w:r>
          </w:hyperlink>
        </w:p>
        <w:p w14:paraId="05E1C43B" w14:textId="09CCECAD"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205" w:history="1">
            <w:r w:rsidRPr="006D5F35">
              <w:rPr>
                <w:rStyle w:val="Lienhypertexte"/>
                <w:noProof/>
              </w:rPr>
              <w:t>3.4.1</w:t>
            </w:r>
            <w:r>
              <w:rPr>
                <w:rFonts w:asciiTheme="minorHAnsi" w:eastAsiaTheme="minorEastAsia" w:hAnsiTheme="minorHAnsi" w:cstheme="minorBidi"/>
                <w:noProof/>
                <w:sz w:val="22"/>
                <w:lang w:eastAsia="fr-FR"/>
              </w:rPr>
              <w:tab/>
            </w:r>
            <w:r w:rsidRPr="006D5F35">
              <w:rPr>
                <w:rStyle w:val="Lienhypertexte"/>
                <w:noProof/>
              </w:rPr>
              <w:t>Cinétique dégradations</w:t>
            </w:r>
            <w:r>
              <w:rPr>
                <w:noProof/>
                <w:webHidden/>
              </w:rPr>
              <w:tab/>
            </w:r>
            <w:r>
              <w:rPr>
                <w:noProof/>
                <w:webHidden/>
              </w:rPr>
              <w:fldChar w:fldCharType="begin"/>
            </w:r>
            <w:r>
              <w:rPr>
                <w:noProof/>
                <w:webHidden/>
              </w:rPr>
              <w:instrText xml:space="preserve"> PAGEREF _Toc77694205 \h </w:instrText>
            </w:r>
            <w:r>
              <w:rPr>
                <w:noProof/>
                <w:webHidden/>
              </w:rPr>
            </w:r>
            <w:r>
              <w:rPr>
                <w:noProof/>
                <w:webHidden/>
              </w:rPr>
              <w:fldChar w:fldCharType="separate"/>
            </w:r>
            <w:r>
              <w:rPr>
                <w:noProof/>
                <w:webHidden/>
              </w:rPr>
              <w:t>20</w:t>
            </w:r>
            <w:r>
              <w:rPr>
                <w:noProof/>
                <w:webHidden/>
              </w:rPr>
              <w:fldChar w:fldCharType="end"/>
            </w:r>
          </w:hyperlink>
        </w:p>
        <w:p w14:paraId="4131B46B" w14:textId="2FA34CCA"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206" w:history="1">
            <w:r w:rsidRPr="006D5F35">
              <w:rPr>
                <w:rStyle w:val="Lienhypertexte"/>
                <w:noProof/>
              </w:rPr>
              <w:t>3.4.2</w:t>
            </w:r>
            <w:r>
              <w:rPr>
                <w:rFonts w:asciiTheme="minorHAnsi" w:eastAsiaTheme="minorEastAsia" w:hAnsiTheme="minorHAnsi" w:cstheme="minorBidi"/>
                <w:noProof/>
                <w:sz w:val="22"/>
                <w:lang w:eastAsia="fr-FR"/>
              </w:rPr>
              <w:tab/>
            </w:r>
            <w:r w:rsidRPr="006D5F35">
              <w:rPr>
                <w:rStyle w:val="Lienhypertexte"/>
                <w:noProof/>
              </w:rPr>
              <w:t>Avis gravité/urgence</w:t>
            </w:r>
            <w:r>
              <w:rPr>
                <w:noProof/>
                <w:webHidden/>
              </w:rPr>
              <w:tab/>
            </w:r>
            <w:r>
              <w:rPr>
                <w:noProof/>
                <w:webHidden/>
              </w:rPr>
              <w:fldChar w:fldCharType="begin"/>
            </w:r>
            <w:r>
              <w:rPr>
                <w:noProof/>
                <w:webHidden/>
              </w:rPr>
              <w:instrText xml:space="preserve"> PAGEREF _Toc77694206 \h </w:instrText>
            </w:r>
            <w:r>
              <w:rPr>
                <w:noProof/>
                <w:webHidden/>
              </w:rPr>
            </w:r>
            <w:r>
              <w:rPr>
                <w:noProof/>
                <w:webHidden/>
              </w:rPr>
              <w:fldChar w:fldCharType="separate"/>
            </w:r>
            <w:r>
              <w:rPr>
                <w:noProof/>
                <w:webHidden/>
              </w:rPr>
              <w:t>20</w:t>
            </w:r>
            <w:r>
              <w:rPr>
                <w:noProof/>
                <w:webHidden/>
              </w:rPr>
              <w:fldChar w:fldCharType="end"/>
            </w:r>
          </w:hyperlink>
        </w:p>
        <w:p w14:paraId="2AE3546C" w14:textId="5BD7FDD1" w:rsidR="00C52CDE" w:rsidRDefault="00C52CDE">
          <w:pPr>
            <w:pStyle w:val="TM1"/>
            <w:tabs>
              <w:tab w:val="left" w:pos="400"/>
              <w:tab w:val="right" w:leader="dot" w:pos="9060"/>
            </w:tabs>
            <w:rPr>
              <w:rFonts w:asciiTheme="minorHAnsi" w:eastAsiaTheme="minorEastAsia" w:hAnsiTheme="minorHAnsi" w:cstheme="minorBidi"/>
              <w:noProof/>
              <w:sz w:val="22"/>
              <w:lang w:eastAsia="fr-FR"/>
            </w:rPr>
          </w:pPr>
          <w:hyperlink w:anchor="_Toc77694207" w:history="1">
            <w:r w:rsidRPr="006D5F35">
              <w:rPr>
                <w:rStyle w:val="Lienhypertexte"/>
                <w:noProof/>
              </w:rPr>
              <w:t>4</w:t>
            </w:r>
            <w:r>
              <w:rPr>
                <w:rFonts w:asciiTheme="minorHAnsi" w:eastAsiaTheme="minorEastAsia" w:hAnsiTheme="minorHAnsi" w:cstheme="minorBidi"/>
                <w:noProof/>
                <w:sz w:val="22"/>
                <w:lang w:eastAsia="fr-FR"/>
              </w:rPr>
              <w:tab/>
            </w:r>
            <w:r w:rsidRPr="006D5F35">
              <w:rPr>
                <w:rStyle w:val="Lienhypertexte"/>
                <w:noProof/>
              </w:rPr>
              <w:t>Préconisations</w:t>
            </w:r>
            <w:r>
              <w:rPr>
                <w:noProof/>
                <w:webHidden/>
              </w:rPr>
              <w:tab/>
            </w:r>
            <w:r>
              <w:rPr>
                <w:noProof/>
                <w:webHidden/>
              </w:rPr>
              <w:fldChar w:fldCharType="begin"/>
            </w:r>
            <w:r>
              <w:rPr>
                <w:noProof/>
                <w:webHidden/>
              </w:rPr>
              <w:instrText xml:space="preserve"> PAGEREF _Toc77694207 \h </w:instrText>
            </w:r>
            <w:r>
              <w:rPr>
                <w:noProof/>
                <w:webHidden/>
              </w:rPr>
            </w:r>
            <w:r>
              <w:rPr>
                <w:noProof/>
                <w:webHidden/>
              </w:rPr>
              <w:fldChar w:fldCharType="separate"/>
            </w:r>
            <w:r>
              <w:rPr>
                <w:noProof/>
                <w:webHidden/>
              </w:rPr>
              <w:t>21</w:t>
            </w:r>
            <w:r>
              <w:rPr>
                <w:noProof/>
                <w:webHidden/>
              </w:rPr>
              <w:fldChar w:fldCharType="end"/>
            </w:r>
          </w:hyperlink>
        </w:p>
        <w:p w14:paraId="6E2A8E1F" w14:textId="305CBA00" w:rsidR="00C52CDE" w:rsidRDefault="00C52CDE">
          <w:pPr>
            <w:pStyle w:val="TM2"/>
            <w:rPr>
              <w:rFonts w:asciiTheme="minorHAnsi" w:eastAsiaTheme="minorEastAsia" w:hAnsiTheme="minorHAnsi" w:cstheme="minorBidi"/>
              <w:noProof/>
              <w:sz w:val="22"/>
              <w:lang w:eastAsia="fr-FR"/>
            </w:rPr>
          </w:pPr>
          <w:hyperlink w:anchor="_Toc77694208" w:history="1">
            <w:r w:rsidRPr="006D5F35">
              <w:rPr>
                <w:rStyle w:val="Lienhypertexte"/>
                <w:noProof/>
              </w:rPr>
              <w:t>4.1</w:t>
            </w:r>
            <w:r>
              <w:rPr>
                <w:rFonts w:asciiTheme="minorHAnsi" w:eastAsiaTheme="minorEastAsia" w:hAnsiTheme="minorHAnsi" w:cstheme="minorBidi"/>
                <w:noProof/>
                <w:sz w:val="22"/>
                <w:lang w:eastAsia="fr-FR"/>
              </w:rPr>
              <w:tab/>
            </w:r>
            <w:r w:rsidRPr="006D5F35">
              <w:rPr>
                <w:rStyle w:val="Lienhypertexte"/>
                <w:noProof/>
              </w:rPr>
              <w:t>Complément d’analyse (suspicion RGI)</w:t>
            </w:r>
            <w:r>
              <w:rPr>
                <w:noProof/>
                <w:webHidden/>
              </w:rPr>
              <w:tab/>
            </w:r>
            <w:r>
              <w:rPr>
                <w:noProof/>
                <w:webHidden/>
              </w:rPr>
              <w:fldChar w:fldCharType="begin"/>
            </w:r>
            <w:r>
              <w:rPr>
                <w:noProof/>
                <w:webHidden/>
              </w:rPr>
              <w:instrText xml:space="preserve"> PAGEREF _Toc77694208 \h </w:instrText>
            </w:r>
            <w:r>
              <w:rPr>
                <w:noProof/>
                <w:webHidden/>
              </w:rPr>
            </w:r>
            <w:r>
              <w:rPr>
                <w:noProof/>
                <w:webHidden/>
              </w:rPr>
              <w:fldChar w:fldCharType="separate"/>
            </w:r>
            <w:r>
              <w:rPr>
                <w:noProof/>
                <w:webHidden/>
              </w:rPr>
              <w:t>21</w:t>
            </w:r>
            <w:r>
              <w:rPr>
                <w:noProof/>
                <w:webHidden/>
              </w:rPr>
              <w:fldChar w:fldCharType="end"/>
            </w:r>
          </w:hyperlink>
        </w:p>
        <w:p w14:paraId="719B21C3" w14:textId="2A4CF666" w:rsidR="00C52CDE" w:rsidRDefault="00C52CDE">
          <w:pPr>
            <w:pStyle w:val="TM2"/>
            <w:rPr>
              <w:rFonts w:asciiTheme="minorHAnsi" w:eastAsiaTheme="minorEastAsia" w:hAnsiTheme="minorHAnsi" w:cstheme="minorBidi"/>
              <w:noProof/>
              <w:sz w:val="22"/>
              <w:lang w:eastAsia="fr-FR"/>
            </w:rPr>
          </w:pPr>
          <w:hyperlink w:anchor="_Toc77694209" w:history="1">
            <w:r w:rsidRPr="006D5F35">
              <w:rPr>
                <w:rStyle w:val="Lienhypertexte"/>
                <w:noProof/>
              </w:rPr>
              <w:t>4.2</w:t>
            </w:r>
            <w:r>
              <w:rPr>
                <w:rFonts w:asciiTheme="minorHAnsi" w:eastAsiaTheme="minorEastAsia" w:hAnsiTheme="minorHAnsi" w:cstheme="minorBidi"/>
                <w:noProof/>
                <w:sz w:val="22"/>
                <w:lang w:eastAsia="fr-FR"/>
              </w:rPr>
              <w:tab/>
            </w:r>
            <w:r w:rsidRPr="006D5F35">
              <w:rPr>
                <w:rStyle w:val="Lienhypertexte"/>
                <w:noProof/>
              </w:rPr>
              <w:t>Travaux de réfection à courte échéance</w:t>
            </w:r>
            <w:r>
              <w:rPr>
                <w:noProof/>
                <w:webHidden/>
              </w:rPr>
              <w:tab/>
            </w:r>
            <w:r>
              <w:rPr>
                <w:noProof/>
                <w:webHidden/>
              </w:rPr>
              <w:fldChar w:fldCharType="begin"/>
            </w:r>
            <w:r>
              <w:rPr>
                <w:noProof/>
                <w:webHidden/>
              </w:rPr>
              <w:instrText xml:space="preserve"> PAGEREF _Toc77694209 \h </w:instrText>
            </w:r>
            <w:r>
              <w:rPr>
                <w:noProof/>
                <w:webHidden/>
              </w:rPr>
            </w:r>
            <w:r>
              <w:rPr>
                <w:noProof/>
                <w:webHidden/>
              </w:rPr>
              <w:fldChar w:fldCharType="separate"/>
            </w:r>
            <w:r>
              <w:rPr>
                <w:noProof/>
                <w:webHidden/>
              </w:rPr>
              <w:t>21</w:t>
            </w:r>
            <w:r>
              <w:rPr>
                <w:noProof/>
                <w:webHidden/>
              </w:rPr>
              <w:fldChar w:fldCharType="end"/>
            </w:r>
          </w:hyperlink>
        </w:p>
        <w:p w14:paraId="676B2242" w14:textId="1DB5BB61"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210" w:history="1">
            <w:r w:rsidRPr="006D5F35">
              <w:rPr>
                <w:rStyle w:val="Lienhypertexte"/>
                <w:noProof/>
              </w:rPr>
              <w:t>4.2.1</w:t>
            </w:r>
            <w:r>
              <w:rPr>
                <w:rFonts w:asciiTheme="minorHAnsi" w:eastAsiaTheme="minorEastAsia" w:hAnsiTheme="minorHAnsi" w:cstheme="minorBidi"/>
                <w:noProof/>
                <w:sz w:val="22"/>
                <w:lang w:eastAsia="fr-FR"/>
              </w:rPr>
              <w:tab/>
            </w:r>
            <w:r w:rsidRPr="006D5F35">
              <w:rPr>
                <w:rStyle w:val="Lienhypertexte"/>
                <w:noProof/>
              </w:rPr>
              <w:t>Réfection éclats béton</w:t>
            </w:r>
            <w:r>
              <w:rPr>
                <w:noProof/>
                <w:webHidden/>
              </w:rPr>
              <w:tab/>
            </w:r>
            <w:r>
              <w:rPr>
                <w:noProof/>
                <w:webHidden/>
              </w:rPr>
              <w:fldChar w:fldCharType="begin"/>
            </w:r>
            <w:r>
              <w:rPr>
                <w:noProof/>
                <w:webHidden/>
              </w:rPr>
              <w:instrText xml:space="preserve"> PAGEREF _Toc77694210 \h </w:instrText>
            </w:r>
            <w:r>
              <w:rPr>
                <w:noProof/>
                <w:webHidden/>
              </w:rPr>
            </w:r>
            <w:r>
              <w:rPr>
                <w:noProof/>
                <w:webHidden/>
              </w:rPr>
              <w:fldChar w:fldCharType="separate"/>
            </w:r>
            <w:r>
              <w:rPr>
                <w:noProof/>
                <w:webHidden/>
              </w:rPr>
              <w:t>21</w:t>
            </w:r>
            <w:r>
              <w:rPr>
                <w:noProof/>
                <w:webHidden/>
              </w:rPr>
              <w:fldChar w:fldCharType="end"/>
            </w:r>
          </w:hyperlink>
        </w:p>
        <w:p w14:paraId="140E37E3" w14:textId="7A87EE9A"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211" w:history="1">
            <w:r w:rsidRPr="006D5F35">
              <w:rPr>
                <w:rStyle w:val="Lienhypertexte"/>
                <w:noProof/>
              </w:rPr>
              <w:t>4.2.2</w:t>
            </w:r>
            <w:r>
              <w:rPr>
                <w:rFonts w:asciiTheme="minorHAnsi" w:eastAsiaTheme="minorEastAsia" w:hAnsiTheme="minorHAnsi" w:cstheme="minorBidi"/>
                <w:noProof/>
                <w:sz w:val="22"/>
                <w:lang w:eastAsia="fr-FR"/>
              </w:rPr>
              <w:tab/>
            </w:r>
            <w:r w:rsidRPr="006D5F35">
              <w:rPr>
                <w:rStyle w:val="Lienhypertexte"/>
                <w:noProof/>
              </w:rPr>
              <w:t>Étanchéité terrasse de la Pile RG</w:t>
            </w:r>
            <w:r>
              <w:rPr>
                <w:noProof/>
                <w:webHidden/>
              </w:rPr>
              <w:tab/>
            </w:r>
            <w:r>
              <w:rPr>
                <w:noProof/>
                <w:webHidden/>
              </w:rPr>
              <w:fldChar w:fldCharType="begin"/>
            </w:r>
            <w:r>
              <w:rPr>
                <w:noProof/>
                <w:webHidden/>
              </w:rPr>
              <w:instrText xml:space="preserve"> PAGEREF _Toc77694211 \h </w:instrText>
            </w:r>
            <w:r>
              <w:rPr>
                <w:noProof/>
                <w:webHidden/>
              </w:rPr>
            </w:r>
            <w:r>
              <w:rPr>
                <w:noProof/>
                <w:webHidden/>
              </w:rPr>
              <w:fldChar w:fldCharType="separate"/>
            </w:r>
            <w:r>
              <w:rPr>
                <w:noProof/>
                <w:webHidden/>
              </w:rPr>
              <w:t>21</w:t>
            </w:r>
            <w:r>
              <w:rPr>
                <w:noProof/>
                <w:webHidden/>
              </w:rPr>
              <w:fldChar w:fldCharType="end"/>
            </w:r>
          </w:hyperlink>
        </w:p>
        <w:p w14:paraId="0082C740" w14:textId="3A4AE304" w:rsidR="00C52CDE" w:rsidRDefault="00C52CDE">
          <w:pPr>
            <w:pStyle w:val="TM3"/>
            <w:tabs>
              <w:tab w:val="left" w:pos="1100"/>
              <w:tab w:val="right" w:leader="dot" w:pos="9060"/>
            </w:tabs>
            <w:rPr>
              <w:rFonts w:asciiTheme="minorHAnsi" w:eastAsiaTheme="minorEastAsia" w:hAnsiTheme="minorHAnsi" w:cstheme="minorBidi"/>
              <w:noProof/>
              <w:sz w:val="22"/>
              <w:lang w:eastAsia="fr-FR"/>
            </w:rPr>
          </w:pPr>
          <w:hyperlink w:anchor="_Toc77694212" w:history="1">
            <w:r w:rsidRPr="006D5F35">
              <w:rPr>
                <w:rStyle w:val="Lienhypertexte"/>
                <w:noProof/>
              </w:rPr>
              <w:t>4.2.3</w:t>
            </w:r>
            <w:r>
              <w:rPr>
                <w:rFonts w:asciiTheme="minorHAnsi" w:eastAsiaTheme="minorEastAsia" w:hAnsiTheme="minorHAnsi" w:cstheme="minorBidi"/>
                <w:noProof/>
                <w:sz w:val="22"/>
                <w:lang w:eastAsia="fr-FR"/>
              </w:rPr>
              <w:tab/>
            </w:r>
            <w:r w:rsidRPr="006D5F35">
              <w:rPr>
                <w:rStyle w:val="Lienhypertexte"/>
                <w:noProof/>
              </w:rPr>
              <w:t>Parements</w:t>
            </w:r>
            <w:r>
              <w:rPr>
                <w:noProof/>
                <w:webHidden/>
              </w:rPr>
              <w:tab/>
            </w:r>
            <w:r>
              <w:rPr>
                <w:noProof/>
                <w:webHidden/>
              </w:rPr>
              <w:fldChar w:fldCharType="begin"/>
            </w:r>
            <w:r>
              <w:rPr>
                <w:noProof/>
                <w:webHidden/>
              </w:rPr>
              <w:instrText xml:space="preserve"> PAGEREF _Toc77694212 \h </w:instrText>
            </w:r>
            <w:r>
              <w:rPr>
                <w:noProof/>
                <w:webHidden/>
              </w:rPr>
            </w:r>
            <w:r>
              <w:rPr>
                <w:noProof/>
                <w:webHidden/>
              </w:rPr>
              <w:fldChar w:fldCharType="separate"/>
            </w:r>
            <w:r>
              <w:rPr>
                <w:noProof/>
                <w:webHidden/>
              </w:rPr>
              <w:t>22</w:t>
            </w:r>
            <w:r>
              <w:rPr>
                <w:noProof/>
                <w:webHidden/>
              </w:rPr>
              <w:fldChar w:fldCharType="end"/>
            </w:r>
          </w:hyperlink>
        </w:p>
        <w:p w14:paraId="3422962D" w14:textId="5F55D6A0" w:rsidR="00C52CDE" w:rsidRDefault="00C52CDE">
          <w:pPr>
            <w:pStyle w:val="TM1"/>
            <w:tabs>
              <w:tab w:val="left" w:pos="400"/>
              <w:tab w:val="right" w:leader="dot" w:pos="9060"/>
            </w:tabs>
            <w:rPr>
              <w:rFonts w:asciiTheme="minorHAnsi" w:eastAsiaTheme="minorEastAsia" w:hAnsiTheme="minorHAnsi" w:cstheme="minorBidi"/>
              <w:noProof/>
              <w:sz w:val="22"/>
              <w:lang w:eastAsia="fr-FR"/>
            </w:rPr>
          </w:pPr>
          <w:hyperlink w:anchor="_Toc77694213" w:history="1">
            <w:r w:rsidRPr="006D5F35">
              <w:rPr>
                <w:rStyle w:val="Lienhypertexte"/>
                <w:noProof/>
              </w:rPr>
              <w:t>5</w:t>
            </w:r>
            <w:r>
              <w:rPr>
                <w:rFonts w:asciiTheme="minorHAnsi" w:eastAsiaTheme="minorEastAsia" w:hAnsiTheme="minorHAnsi" w:cstheme="minorBidi"/>
                <w:noProof/>
                <w:sz w:val="22"/>
                <w:lang w:eastAsia="fr-FR"/>
              </w:rPr>
              <w:tab/>
            </w:r>
            <w:r w:rsidRPr="006D5F35">
              <w:rPr>
                <w:rStyle w:val="Lienhypertexte"/>
                <w:noProof/>
              </w:rPr>
              <w:t>Annexes</w:t>
            </w:r>
            <w:r>
              <w:rPr>
                <w:noProof/>
                <w:webHidden/>
              </w:rPr>
              <w:tab/>
            </w:r>
            <w:r>
              <w:rPr>
                <w:noProof/>
                <w:webHidden/>
              </w:rPr>
              <w:fldChar w:fldCharType="begin"/>
            </w:r>
            <w:r>
              <w:rPr>
                <w:noProof/>
                <w:webHidden/>
              </w:rPr>
              <w:instrText xml:space="preserve"> PAGEREF _Toc77694213 \h </w:instrText>
            </w:r>
            <w:r>
              <w:rPr>
                <w:noProof/>
                <w:webHidden/>
              </w:rPr>
            </w:r>
            <w:r>
              <w:rPr>
                <w:noProof/>
                <w:webHidden/>
              </w:rPr>
              <w:fldChar w:fldCharType="separate"/>
            </w:r>
            <w:r>
              <w:rPr>
                <w:noProof/>
                <w:webHidden/>
              </w:rPr>
              <w:t>23</w:t>
            </w:r>
            <w:r>
              <w:rPr>
                <w:noProof/>
                <w:webHidden/>
              </w:rPr>
              <w:fldChar w:fldCharType="end"/>
            </w:r>
          </w:hyperlink>
        </w:p>
        <w:p w14:paraId="2DE81178" w14:textId="2AC5E78D" w:rsidR="00C52CDE" w:rsidRDefault="00C52CDE">
          <w:pPr>
            <w:pStyle w:val="TM2"/>
            <w:rPr>
              <w:rFonts w:asciiTheme="minorHAnsi" w:eastAsiaTheme="minorEastAsia" w:hAnsiTheme="minorHAnsi" w:cstheme="minorBidi"/>
              <w:noProof/>
              <w:sz w:val="22"/>
              <w:lang w:eastAsia="fr-FR"/>
            </w:rPr>
          </w:pPr>
          <w:hyperlink w:anchor="_Toc77694214" w:history="1">
            <w:r w:rsidRPr="006D5F35">
              <w:rPr>
                <w:rStyle w:val="Lienhypertexte"/>
                <w:noProof/>
              </w:rPr>
              <w:t>5.1</w:t>
            </w:r>
            <w:r>
              <w:rPr>
                <w:rFonts w:asciiTheme="minorHAnsi" w:eastAsiaTheme="minorEastAsia" w:hAnsiTheme="minorHAnsi" w:cstheme="minorBidi"/>
                <w:noProof/>
                <w:sz w:val="22"/>
                <w:lang w:eastAsia="fr-FR"/>
              </w:rPr>
              <w:tab/>
            </w:r>
            <w:r w:rsidRPr="006D5F35">
              <w:rPr>
                <w:rStyle w:val="Lienhypertexte"/>
                <w:noProof/>
              </w:rPr>
              <w:t>Indice de fissuration : photos &amp; feuilles de relevé sur site</w:t>
            </w:r>
            <w:r>
              <w:rPr>
                <w:noProof/>
                <w:webHidden/>
              </w:rPr>
              <w:tab/>
            </w:r>
            <w:r>
              <w:rPr>
                <w:noProof/>
                <w:webHidden/>
              </w:rPr>
              <w:fldChar w:fldCharType="begin"/>
            </w:r>
            <w:r>
              <w:rPr>
                <w:noProof/>
                <w:webHidden/>
              </w:rPr>
              <w:instrText xml:space="preserve"> PAGEREF _Toc77694214 \h </w:instrText>
            </w:r>
            <w:r>
              <w:rPr>
                <w:noProof/>
                <w:webHidden/>
              </w:rPr>
            </w:r>
            <w:r>
              <w:rPr>
                <w:noProof/>
                <w:webHidden/>
              </w:rPr>
              <w:fldChar w:fldCharType="separate"/>
            </w:r>
            <w:r>
              <w:rPr>
                <w:noProof/>
                <w:webHidden/>
              </w:rPr>
              <w:t>23</w:t>
            </w:r>
            <w:r>
              <w:rPr>
                <w:noProof/>
                <w:webHidden/>
              </w:rPr>
              <w:fldChar w:fldCharType="end"/>
            </w:r>
          </w:hyperlink>
        </w:p>
        <w:p w14:paraId="3AF2F4C2" w14:textId="28AC54F0" w:rsidR="00C52CDE" w:rsidRDefault="00C52CDE">
          <w:pPr>
            <w:pStyle w:val="TM2"/>
            <w:rPr>
              <w:rFonts w:asciiTheme="minorHAnsi" w:eastAsiaTheme="minorEastAsia" w:hAnsiTheme="minorHAnsi" w:cstheme="minorBidi"/>
              <w:noProof/>
              <w:sz w:val="22"/>
              <w:lang w:eastAsia="fr-FR"/>
            </w:rPr>
          </w:pPr>
          <w:hyperlink w:anchor="_Toc77694215" w:history="1">
            <w:r w:rsidRPr="006D5F35">
              <w:rPr>
                <w:rStyle w:val="Lienhypertexte"/>
                <w:noProof/>
              </w:rPr>
              <w:t>5.2</w:t>
            </w:r>
            <w:r>
              <w:rPr>
                <w:rFonts w:asciiTheme="minorHAnsi" w:eastAsiaTheme="minorEastAsia" w:hAnsiTheme="minorHAnsi" w:cstheme="minorBidi"/>
                <w:noProof/>
                <w:sz w:val="22"/>
                <w:lang w:eastAsia="fr-FR"/>
              </w:rPr>
              <w:tab/>
            </w:r>
            <w:r w:rsidRPr="006D5F35">
              <w:rPr>
                <w:rStyle w:val="Lienhypertexte"/>
                <w:noProof/>
              </w:rPr>
              <w:t>Logigramme de détection de RGI (fiche D1-3)</w:t>
            </w:r>
            <w:r>
              <w:rPr>
                <w:noProof/>
                <w:webHidden/>
              </w:rPr>
              <w:tab/>
            </w:r>
            <w:r>
              <w:rPr>
                <w:noProof/>
                <w:webHidden/>
              </w:rPr>
              <w:fldChar w:fldCharType="begin"/>
            </w:r>
            <w:r>
              <w:rPr>
                <w:noProof/>
                <w:webHidden/>
              </w:rPr>
              <w:instrText xml:space="preserve"> PAGEREF _Toc77694215 \h </w:instrText>
            </w:r>
            <w:r>
              <w:rPr>
                <w:noProof/>
                <w:webHidden/>
              </w:rPr>
            </w:r>
            <w:r>
              <w:rPr>
                <w:noProof/>
                <w:webHidden/>
              </w:rPr>
              <w:fldChar w:fldCharType="separate"/>
            </w:r>
            <w:r>
              <w:rPr>
                <w:noProof/>
                <w:webHidden/>
              </w:rPr>
              <w:t>26</w:t>
            </w:r>
            <w:r>
              <w:rPr>
                <w:noProof/>
                <w:webHidden/>
              </w:rPr>
              <w:fldChar w:fldCharType="end"/>
            </w:r>
          </w:hyperlink>
        </w:p>
        <w:p w14:paraId="15A4959A" w14:textId="49CA59F5" w:rsidR="00C52CDE" w:rsidRDefault="00C52CDE">
          <w:pPr>
            <w:pStyle w:val="TM2"/>
            <w:rPr>
              <w:rFonts w:asciiTheme="minorHAnsi" w:eastAsiaTheme="minorEastAsia" w:hAnsiTheme="minorHAnsi" w:cstheme="minorBidi"/>
              <w:noProof/>
              <w:sz w:val="22"/>
              <w:lang w:eastAsia="fr-FR"/>
            </w:rPr>
          </w:pPr>
          <w:hyperlink w:anchor="_Toc77694216" w:history="1">
            <w:r w:rsidRPr="006D5F35">
              <w:rPr>
                <w:rStyle w:val="Lienhypertexte"/>
                <w:noProof/>
              </w:rPr>
              <w:t>5.3</w:t>
            </w:r>
            <w:r>
              <w:rPr>
                <w:rFonts w:asciiTheme="minorHAnsi" w:eastAsiaTheme="minorEastAsia" w:hAnsiTheme="minorHAnsi" w:cstheme="minorBidi"/>
                <w:noProof/>
                <w:sz w:val="22"/>
                <w:lang w:eastAsia="fr-FR"/>
              </w:rPr>
              <w:tab/>
            </w:r>
            <w:r w:rsidRPr="006D5F35">
              <w:rPr>
                <w:rStyle w:val="Lienhypertexte"/>
                <w:noProof/>
              </w:rPr>
              <w:t>Dossier photo</w:t>
            </w:r>
            <w:r>
              <w:rPr>
                <w:noProof/>
                <w:webHidden/>
              </w:rPr>
              <w:tab/>
            </w:r>
            <w:r>
              <w:rPr>
                <w:noProof/>
                <w:webHidden/>
              </w:rPr>
              <w:fldChar w:fldCharType="begin"/>
            </w:r>
            <w:r>
              <w:rPr>
                <w:noProof/>
                <w:webHidden/>
              </w:rPr>
              <w:instrText xml:space="preserve"> PAGEREF _Toc77694216 \h </w:instrText>
            </w:r>
            <w:r>
              <w:rPr>
                <w:noProof/>
                <w:webHidden/>
              </w:rPr>
            </w:r>
            <w:r>
              <w:rPr>
                <w:noProof/>
                <w:webHidden/>
              </w:rPr>
              <w:fldChar w:fldCharType="separate"/>
            </w:r>
            <w:r>
              <w:rPr>
                <w:noProof/>
                <w:webHidden/>
              </w:rPr>
              <w:t>27</w:t>
            </w:r>
            <w:r>
              <w:rPr>
                <w:noProof/>
                <w:webHidden/>
              </w:rPr>
              <w:fldChar w:fldCharType="end"/>
            </w:r>
          </w:hyperlink>
        </w:p>
        <w:p w14:paraId="58AC32AF" w14:textId="660BEBF1" w:rsidR="0058134B" w:rsidRDefault="00846189">
          <w:pPr>
            <w:pStyle w:val="TM3"/>
            <w:tabs>
              <w:tab w:val="left" w:pos="1100"/>
              <w:tab w:val="right" w:leader="dot" w:pos="9060"/>
            </w:tabs>
            <w:rPr>
              <w:rFonts w:asciiTheme="minorHAnsi" w:eastAsiaTheme="minorEastAsia" w:hAnsiTheme="minorHAnsi" w:cstheme="minorBidi"/>
              <w:sz w:val="22"/>
              <w:lang w:eastAsia="fr-FR"/>
            </w:rPr>
          </w:pPr>
          <w:r>
            <w:rPr>
              <w:rStyle w:val="Sautdindex"/>
            </w:rPr>
            <w:fldChar w:fldCharType="end"/>
          </w:r>
        </w:p>
      </w:sdtContent>
    </w:sdt>
    <w:p w14:paraId="61214701" w14:textId="77777777" w:rsidR="0058134B" w:rsidRDefault="0058134B">
      <w:pPr>
        <w:pStyle w:val="TM1"/>
        <w:tabs>
          <w:tab w:val="right" w:leader="dot" w:pos="9070"/>
        </w:tabs>
      </w:pPr>
    </w:p>
    <w:p w14:paraId="54ADCCA0" w14:textId="77777777" w:rsidR="0058134B" w:rsidRDefault="0058134B"/>
    <w:p w14:paraId="2A8FF91B" w14:textId="77777777" w:rsidR="0058134B" w:rsidRDefault="00846189">
      <w:pPr>
        <w:pStyle w:val="Titre1"/>
      </w:pPr>
      <w:bookmarkStart w:id="0" w:name="_Toc75180518"/>
      <w:bookmarkStart w:id="1" w:name="_Toc447277304"/>
      <w:bookmarkStart w:id="2" w:name="_Toc77694170"/>
      <w:r>
        <w:lastRenderedPageBreak/>
        <w:t>G</w:t>
      </w:r>
      <w:bookmarkEnd w:id="0"/>
      <w:bookmarkEnd w:id="1"/>
      <w:r>
        <w:t>énéralités</w:t>
      </w:r>
      <w:bookmarkEnd w:id="2"/>
    </w:p>
    <w:p w14:paraId="7054589F" w14:textId="77777777" w:rsidR="0058134B" w:rsidRDefault="00846189">
      <w:pPr>
        <w:pStyle w:val="Titre2"/>
      </w:pPr>
      <w:bookmarkStart w:id="3" w:name="_Toc77694171"/>
      <w:r>
        <w:t>Type de Mission confiée</w:t>
      </w:r>
      <w:bookmarkEnd w:id="3"/>
    </w:p>
    <w:p w14:paraId="6ED8C777" w14:textId="3B8D445F" w:rsidR="0058134B" w:rsidRDefault="009D1491">
      <w:r>
        <w:t xml:space="preserve">La mission confiée est </w:t>
      </w:r>
      <w:r w:rsidR="001032A0">
        <w:t xml:space="preserve">une expertise </w:t>
      </w:r>
      <w:r>
        <w:t xml:space="preserve">de type </w:t>
      </w:r>
      <w:r w:rsidR="00846189">
        <w:t>DIAG+PRECO</w:t>
      </w:r>
      <w:r w:rsidR="002B06D3">
        <w:t>S</w:t>
      </w:r>
      <w:r>
        <w:t>.</w:t>
      </w:r>
    </w:p>
    <w:p w14:paraId="5264ACBB" w14:textId="02883FCB" w:rsidR="009D1491" w:rsidRDefault="001032A0">
      <w:r>
        <w:t>Cette expertise</w:t>
      </w:r>
      <w:r w:rsidR="009D1491">
        <w:t xml:space="preserve"> inclut les éléments suivants :</w:t>
      </w:r>
    </w:p>
    <w:p w14:paraId="11B69BC6" w14:textId="5A604595" w:rsidR="009D1491" w:rsidRPr="00D60F40" w:rsidRDefault="009D1491" w:rsidP="009D1491">
      <w:pPr>
        <w:pStyle w:val="Paragraphedeliste"/>
        <w:numPr>
          <w:ilvl w:val="0"/>
          <w:numId w:val="13"/>
        </w:numPr>
        <w:rPr>
          <w:sz w:val="20"/>
          <w:szCs w:val="20"/>
        </w:rPr>
      </w:pPr>
      <w:r w:rsidRPr="00D60F40">
        <w:rPr>
          <w:sz w:val="20"/>
          <w:szCs w:val="20"/>
        </w:rPr>
        <w:t>DIAG :</w:t>
      </w:r>
    </w:p>
    <w:p w14:paraId="3A5A3E4B" w14:textId="75A89A3B" w:rsidR="009D1491" w:rsidRPr="00D60F40" w:rsidRDefault="009D1491" w:rsidP="009D1491">
      <w:pPr>
        <w:pStyle w:val="Paragraphedeliste"/>
        <w:numPr>
          <w:ilvl w:val="1"/>
          <w:numId w:val="13"/>
        </w:numPr>
        <w:rPr>
          <w:sz w:val="20"/>
          <w:szCs w:val="20"/>
        </w:rPr>
      </w:pPr>
      <w:r w:rsidRPr="00D60F40">
        <w:rPr>
          <w:sz w:val="20"/>
          <w:szCs w:val="20"/>
        </w:rPr>
        <w:t>Analyse du besoin</w:t>
      </w:r>
    </w:p>
    <w:p w14:paraId="6031AFA2" w14:textId="26D2816D" w:rsidR="009D1491" w:rsidRPr="00D60F40" w:rsidRDefault="009D1491" w:rsidP="009D1491">
      <w:pPr>
        <w:pStyle w:val="Paragraphedeliste"/>
        <w:numPr>
          <w:ilvl w:val="1"/>
          <w:numId w:val="13"/>
        </w:numPr>
        <w:rPr>
          <w:sz w:val="20"/>
          <w:szCs w:val="20"/>
        </w:rPr>
      </w:pPr>
      <w:r w:rsidRPr="00D60F40">
        <w:rPr>
          <w:sz w:val="20"/>
          <w:szCs w:val="20"/>
        </w:rPr>
        <w:t>Analyse des données d’entrée</w:t>
      </w:r>
    </w:p>
    <w:p w14:paraId="74BC0C22" w14:textId="170D9428" w:rsidR="009D1491" w:rsidRPr="00D60F40" w:rsidRDefault="009D1491" w:rsidP="009D1491">
      <w:pPr>
        <w:pStyle w:val="Paragraphedeliste"/>
        <w:numPr>
          <w:ilvl w:val="1"/>
          <w:numId w:val="13"/>
        </w:numPr>
        <w:rPr>
          <w:sz w:val="20"/>
          <w:szCs w:val="20"/>
        </w:rPr>
      </w:pPr>
      <w:r w:rsidRPr="00D60F40">
        <w:rPr>
          <w:sz w:val="20"/>
          <w:szCs w:val="20"/>
        </w:rPr>
        <w:t>Visite sur site :</w:t>
      </w:r>
    </w:p>
    <w:p w14:paraId="7EF9739B" w14:textId="518152E8" w:rsidR="009D1491" w:rsidRPr="00D60F40" w:rsidRDefault="009D1491" w:rsidP="009D1491">
      <w:pPr>
        <w:pStyle w:val="Paragraphedeliste"/>
        <w:numPr>
          <w:ilvl w:val="2"/>
          <w:numId w:val="13"/>
        </w:numPr>
        <w:rPr>
          <w:sz w:val="20"/>
          <w:szCs w:val="20"/>
        </w:rPr>
      </w:pPr>
      <w:r w:rsidRPr="00D60F40">
        <w:rPr>
          <w:sz w:val="20"/>
          <w:szCs w:val="20"/>
        </w:rPr>
        <w:t>Inspection visuelle détaillée</w:t>
      </w:r>
    </w:p>
    <w:p w14:paraId="07214BA6" w14:textId="4497E852" w:rsidR="009D1491" w:rsidRPr="00D60F40" w:rsidRDefault="009D1491" w:rsidP="009D1491">
      <w:pPr>
        <w:pStyle w:val="Paragraphedeliste"/>
        <w:numPr>
          <w:ilvl w:val="2"/>
          <w:numId w:val="13"/>
        </w:numPr>
        <w:rPr>
          <w:sz w:val="20"/>
          <w:szCs w:val="20"/>
        </w:rPr>
      </w:pPr>
      <w:r w:rsidRPr="00D60F40">
        <w:rPr>
          <w:sz w:val="20"/>
          <w:szCs w:val="20"/>
        </w:rPr>
        <w:t>Auscultations : tests de fissuration et de carbonatation</w:t>
      </w:r>
    </w:p>
    <w:p w14:paraId="45683C99" w14:textId="09F2AA02" w:rsidR="009D1491" w:rsidRPr="00D60F40" w:rsidRDefault="009D1491" w:rsidP="009D1491">
      <w:pPr>
        <w:pStyle w:val="Paragraphedeliste"/>
        <w:numPr>
          <w:ilvl w:val="2"/>
          <w:numId w:val="13"/>
        </w:numPr>
        <w:rPr>
          <w:sz w:val="20"/>
          <w:szCs w:val="20"/>
        </w:rPr>
      </w:pPr>
      <w:r w:rsidRPr="00D60F40">
        <w:rPr>
          <w:sz w:val="20"/>
          <w:szCs w:val="20"/>
        </w:rPr>
        <w:t>Mesures dimensionnelles</w:t>
      </w:r>
    </w:p>
    <w:p w14:paraId="3D70BD2F" w14:textId="3F5EBEBB" w:rsidR="009D1491" w:rsidRPr="00D60F40" w:rsidRDefault="009D1491" w:rsidP="009D1491">
      <w:pPr>
        <w:pStyle w:val="Paragraphedeliste"/>
        <w:numPr>
          <w:ilvl w:val="2"/>
          <w:numId w:val="13"/>
        </w:numPr>
        <w:rPr>
          <w:sz w:val="20"/>
          <w:szCs w:val="20"/>
        </w:rPr>
      </w:pPr>
      <w:r w:rsidRPr="00D60F40">
        <w:rPr>
          <w:sz w:val="20"/>
          <w:szCs w:val="20"/>
        </w:rPr>
        <w:t>Photographies</w:t>
      </w:r>
    </w:p>
    <w:p w14:paraId="30C7EBEB" w14:textId="4DB92B12" w:rsidR="009D1491" w:rsidRPr="00D60F40" w:rsidRDefault="009D1491" w:rsidP="009D1491">
      <w:pPr>
        <w:pStyle w:val="Paragraphedeliste"/>
        <w:numPr>
          <w:ilvl w:val="2"/>
          <w:numId w:val="13"/>
        </w:numPr>
        <w:rPr>
          <w:sz w:val="20"/>
          <w:szCs w:val="20"/>
        </w:rPr>
      </w:pPr>
      <w:r w:rsidRPr="00D60F40">
        <w:rPr>
          <w:sz w:val="20"/>
          <w:szCs w:val="20"/>
        </w:rPr>
        <w:t>Repérage pour carottages</w:t>
      </w:r>
    </w:p>
    <w:p w14:paraId="36F5E960" w14:textId="69566366" w:rsidR="009D1491" w:rsidRPr="00D60F40" w:rsidRDefault="009D1491" w:rsidP="009D1491">
      <w:pPr>
        <w:pStyle w:val="Paragraphedeliste"/>
        <w:numPr>
          <w:ilvl w:val="1"/>
          <w:numId w:val="13"/>
        </w:numPr>
        <w:rPr>
          <w:sz w:val="20"/>
          <w:szCs w:val="20"/>
        </w:rPr>
      </w:pPr>
      <w:r w:rsidRPr="00D60F40">
        <w:rPr>
          <w:sz w:val="20"/>
          <w:szCs w:val="20"/>
        </w:rPr>
        <w:t>Prestation externe :</w:t>
      </w:r>
    </w:p>
    <w:p w14:paraId="2546818A" w14:textId="60ECBE91" w:rsidR="00432536" w:rsidRDefault="00432536" w:rsidP="00432536">
      <w:pPr>
        <w:pStyle w:val="Paragraphedeliste"/>
        <w:numPr>
          <w:ilvl w:val="2"/>
          <w:numId w:val="13"/>
        </w:numPr>
        <w:rPr>
          <w:sz w:val="20"/>
          <w:szCs w:val="20"/>
        </w:rPr>
      </w:pPr>
      <w:r w:rsidRPr="00D60F40">
        <w:rPr>
          <w:sz w:val="20"/>
          <w:szCs w:val="20"/>
        </w:rPr>
        <w:t xml:space="preserve">Carottages : 3 emplacements x </w:t>
      </w:r>
      <w:r w:rsidR="003E48B5">
        <w:rPr>
          <w:sz w:val="20"/>
          <w:szCs w:val="20"/>
        </w:rPr>
        <w:t>8</w:t>
      </w:r>
      <w:r w:rsidRPr="00D60F40">
        <w:rPr>
          <w:sz w:val="20"/>
          <w:szCs w:val="20"/>
        </w:rPr>
        <w:t xml:space="preserve"> unités = </w:t>
      </w:r>
      <w:r w:rsidR="003E48B5">
        <w:rPr>
          <w:sz w:val="20"/>
          <w:szCs w:val="20"/>
        </w:rPr>
        <w:t>24</w:t>
      </w:r>
      <w:r w:rsidRPr="00D60F40">
        <w:rPr>
          <w:sz w:val="20"/>
          <w:szCs w:val="20"/>
        </w:rPr>
        <w:t xml:space="preserve"> carottes</w:t>
      </w:r>
    </w:p>
    <w:p w14:paraId="086564CB" w14:textId="2FE70EBA" w:rsidR="009D1491" w:rsidRPr="00D60F40" w:rsidRDefault="009D1491" w:rsidP="009D1491">
      <w:pPr>
        <w:pStyle w:val="Paragraphedeliste"/>
        <w:numPr>
          <w:ilvl w:val="2"/>
          <w:numId w:val="13"/>
        </w:numPr>
        <w:rPr>
          <w:sz w:val="20"/>
          <w:szCs w:val="20"/>
        </w:rPr>
      </w:pPr>
      <w:r w:rsidRPr="00D60F40">
        <w:rPr>
          <w:sz w:val="20"/>
          <w:szCs w:val="20"/>
        </w:rPr>
        <w:t>Suspicion RGI</w:t>
      </w:r>
      <w:bookmarkStart w:id="4" w:name="_Ref76028322"/>
      <w:r w:rsidR="001E36A5" w:rsidRPr="00D60F40">
        <w:rPr>
          <w:rStyle w:val="Appelnotedebasdep"/>
          <w:sz w:val="20"/>
          <w:szCs w:val="20"/>
        </w:rPr>
        <w:footnoteReference w:id="1"/>
      </w:r>
      <w:bookmarkEnd w:id="4"/>
      <w:r w:rsidRPr="00D60F40">
        <w:rPr>
          <w:sz w:val="20"/>
          <w:szCs w:val="20"/>
        </w:rPr>
        <w:t> </w:t>
      </w:r>
      <w:r w:rsidR="001E36A5" w:rsidRPr="00D60F40">
        <w:rPr>
          <w:sz w:val="20"/>
          <w:szCs w:val="20"/>
        </w:rPr>
        <w:t>(= suspicion RAG</w:t>
      </w:r>
      <w:r w:rsidR="001E36A5" w:rsidRPr="00D60F40">
        <w:rPr>
          <w:rStyle w:val="Appelnotedebasdep"/>
          <w:sz w:val="20"/>
          <w:szCs w:val="20"/>
        </w:rPr>
        <w:footnoteReference w:id="2"/>
      </w:r>
      <w:r w:rsidR="001E36A5" w:rsidRPr="00D60F40">
        <w:rPr>
          <w:sz w:val="20"/>
          <w:szCs w:val="20"/>
        </w:rPr>
        <w:t xml:space="preserve"> ou RSI</w:t>
      </w:r>
      <w:r w:rsidR="001E36A5" w:rsidRPr="00D60F40">
        <w:rPr>
          <w:rStyle w:val="Appelnotedebasdep"/>
          <w:sz w:val="20"/>
          <w:szCs w:val="20"/>
        </w:rPr>
        <w:footnoteReference w:id="3"/>
      </w:r>
      <w:r w:rsidR="001E36A5" w:rsidRPr="00D60F40">
        <w:rPr>
          <w:sz w:val="20"/>
          <w:szCs w:val="20"/>
        </w:rPr>
        <w:t xml:space="preserve">) </w:t>
      </w:r>
      <w:r w:rsidRPr="00D60F40">
        <w:rPr>
          <w:sz w:val="20"/>
          <w:szCs w:val="20"/>
        </w:rPr>
        <w:t xml:space="preserve">: </w:t>
      </w:r>
    </w:p>
    <w:p w14:paraId="32302715" w14:textId="31B84722" w:rsidR="009D1491" w:rsidRPr="00D60F40" w:rsidRDefault="009D1491" w:rsidP="009D1491">
      <w:pPr>
        <w:pStyle w:val="Paragraphedeliste"/>
        <w:numPr>
          <w:ilvl w:val="3"/>
          <w:numId w:val="13"/>
        </w:numPr>
        <w:rPr>
          <w:sz w:val="20"/>
          <w:szCs w:val="20"/>
        </w:rPr>
      </w:pPr>
      <w:r w:rsidRPr="00D60F40">
        <w:rPr>
          <w:sz w:val="20"/>
          <w:szCs w:val="20"/>
        </w:rPr>
        <w:t>Analyse minéralogique</w:t>
      </w:r>
    </w:p>
    <w:p w14:paraId="00A5DEB2" w14:textId="32A50D88" w:rsidR="009D1491" w:rsidRPr="00D60F40" w:rsidRDefault="009D1491" w:rsidP="009D1491">
      <w:pPr>
        <w:pStyle w:val="Paragraphedeliste"/>
        <w:numPr>
          <w:ilvl w:val="3"/>
          <w:numId w:val="13"/>
        </w:numPr>
        <w:rPr>
          <w:sz w:val="20"/>
          <w:szCs w:val="20"/>
        </w:rPr>
      </w:pPr>
      <w:r w:rsidRPr="00D60F40">
        <w:rPr>
          <w:sz w:val="20"/>
          <w:szCs w:val="20"/>
        </w:rPr>
        <w:t>Analyse pétrographique</w:t>
      </w:r>
    </w:p>
    <w:p w14:paraId="5D058A17" w14:textId="45B36937" w:rsidR="009D1491" w:rsidRDefault="001E36A5" w:rsidP="009D1491">
      <w:pPr>
        <w:pStyle w:val="Paragraphedeliste"/>
        <w:numPr>
          <w:ilvl w:val="3"/>
          <w:numId w:val="13"/>
        </w:numPr>
        <w:rPr>
          <w:sz w:val="20"/>
          <w:szCs w:val="20"/>
        </w:rPr>
      </w:pPr>
      <w:r w:rsidRPr="00D60F40">
        <w:rPr>
          <w:sz w:val="20"/>
          <w:szCs w:val="20"/>
        </w:rPr>
        <w:t>Détection des gels d’alcali-réaction</w:t>
      </w:r>
    </w:p>
    <w:p w14:paraId="0ED846AD" w14:textId="1BDB3D45" w:rsidR="00432536" w:rsidRDefault="00432536" w:rsidP="00432536">
      <w:pPr>
        <w:pStyle w:val="Paragraphedeliste"/>
        <w:numPr>
          <w:ilvl w:val="2"/>
          <w:numId w:val="13"/>
        </w:numPr>
        <w:rPr>
          <w:sz w:val="20"/>
          <w:szCs w:val="20"/>
        </w:rPr>
      </w:pPr>
      <w:r>
        <w:rPr>
          <w:sz w:val="20"/>
          <w:szCs w:val="20"/>
        </w:rPr>
        <w:t>Mesure de la classe de résistance à la compression</w:t>
      </w:r>
    </w:p>
    <w:p w14:paraId="44CA454D" w14:textId="05ECB2A2" w:rsidR="00432536" w:rsidRPr="00D60F40" w:rsidRDefault="00432536" w:rsidP="00432536">
      <w:pPr>
        <w:pStyle w:val="Paragraphedeliste"/>
        <w:numPr>
          <w:ilvl w:val="2"/>
          <w:numId w:val="13"/>
        </w:numPr>
        <w:rPr>
          <w:sz w:val="20"/>
          <w:szCs w:val="20"/>
        </w:rPr>
      </w:pPr>
      <w:r>
        <w:rPr>
          <w:sz w:val="20"/>
          <w:szCs w:val="20"/>
        </w:rPr>
        <w:t>Mesure de la porosité</w:t>
      </w:r>
    </w:p>
    <w:p w14:paraId="07D4DB1A" w14:textId="1E2D1605" w:rsidR="00D60F40" w:rsidRDefault="00D60F40" w:rsidP="00D60F40">
      <w:pPr>
        <w:pStyle w:val="Paragraphedeliste"/>
        <w:numPr>
          <w:ilvl w:val="1"/>
          <w:numId w:val="13"/>
        </w:numPr>
        <w:rPr>
          <w:sz w:val="20"/>
          <w:szCs w:val="20"/>
        </w:rPr>
      </w:pPr>
      <w:r>
        <w:rPr>
          <w:sz w:val="20"/>
          <w:szCs w:val="20"/>
        </w:rPr>
        <w:t xml:space="preserve">Rapport de diagnostic, incluant les conclusions </w:t>
      </w:r>
      <w:r w:rsidR="00701B05">
        <w:rPr>
          <w:sz w:val="20"/>
          <w:szCs w:val="20"/>
        </w:rPr>
        <w:t>de la recherche de RGI</w:t>
      </w:r>
    </w:p>
    <w:p w14:paraId="2C61748A" w14:textId="0CE49EA5" w:rsidR="00701B05" w:rsidRDefault="00701B05" w:rsidP="00701B05">
      <w:pPr>
        <w:pStyle w:val="Paragraphedeliste"/>
        <w:numPr>
          <w:ilvl w:val="2"/>
          <w:numId w:val="13"/>
        </w:numPr>
        <w:rPr>
          <w:sz w:val="20"/>
          <w:szCs w:val="20"/>
        </w:rPr>
      </w:pPr>
      <w:r>
        <w:rPr>
          <w:sz w:val="20"/>
          <w:szCs w:val="20"/>
        </w:rPr>
        <w:t>Constats</w:t>
      </w:r>
    </w:p>
    <w:p w14:paraId="523B4138" w14:textId="4796DEEB" w:rsidR="00701B05" w:rsidRDefault="00701B05" w:rsidP="00701B05">
      <w:pPr>
        <w:pStyle w:val="Paragraphedeliste"/>
        <w:numPr>
          <w:ilvl w:val="2"/>
          <w:numId w:val="13"/>
        </w:numPr>
        <w:rPr>
          <w:sz w:val="20"/>
          <w:szCs w:val="20"/>
        </w:rPr>
      </w:pPr>
      <w:r>
        <w:rPr>
          <w:sz w:val="20"/>
          <w:szCs w:val="20"/>
        </w:rPr>
        <w:t>Avis (suspicion RGI</w:t>
      </w:r>
      <w:r w:rsidR="00A024FE">
        <w:rPr>
          <w:sz w:val="20"/>
          <w:szCs w:val="20"/>
        </w:rPr>
        <w:t xml:space="preserve"> oui/non, état général)</w:t>
      </w:r>
    </w:p>
    <w:p w14:paraId="42B26E38" w14:textId="20263194" w:rsidR="00701B05" w:rsidRDefault="00A024FE" w:rsidP="00701B05">
      <w:pPr>
        <w:pStyle w:val="Paragraphedeliste"/>
        <w:numPr>
          <w:ilvl w:val="2"/>
          <w:numId w:val="13"/>
        </w:numPr>
        <w:rPr>
          <w:sz w:val="20"/>
          <w:szCs w:val="20"/>
        </w:rPr>
      </w:pPr>
      <w:r>
        <w:rPr>
          <w:sz w:val="20"/>
          <w:szCs w:val="20"/>
        </w:rPr>
        <w:t>Pronostic</w:t>
      </w:r>
    </w:p>
    <w:p w14:paraId="1560A277" w14:textId="1BADD719" w:rsidR="00D60F40" w:rsidRDefault="00D60F40" w:rsidP="00D60F40">
      <w:pPr>
        <w:pStyle w:val="Paragraphedeliste"/>
        <w:numPr>
          <w:ilvl w:val="1"/>
          <w:numId w:val="13"/>
        </w:numPr>
        <w:rPr>
          <w:sz w:val="20"/>
          <w:szCs w:val="20"/>
        </w:rPr>
      </w:pPr>
      <w:r>
        <w:rPr>
          <w:sz w:val="20"/>
          <w:szCs w:val="20"/>
        </w:rPr>
        <w:t>Dossier photos</w:t>
      </w:r>
    </w:p>
    <w:p w14:paraId="03FBF6A5" w14:textId="7CEEE7F5" w:rsidR="00D60F40" w:rsidRPr="00701B05" w:rsidRDefault="00D60F40" w:rsidP="00C52B41">
      <w:pPr>
        <w:pStyle w:val="Paragraphedeliste"/>
        <w:numPr>
          <w:ilvl w:val="1"/>
          <w:numId w:val="13"/>
        </w:numPr>
        <w:rPr>
          <w:sz w:val="20"/>
          <w:szCs w:val="20"/>
        </w:rPr>
      </w:pPr>
      <w:r w:rsidRPr="00701B05">
        <w:rPr>
          <w:sz w:val="20"/>
          <w:szCs w:val="20"/>
        </w:rPr>
        <w:t>Plan, coupes et façades</w:t>
      </w:r>
    </w:p>
    <w:p w14:paraId="73C06166" w14:textId="1B0F7878" w:rsidR="00D60F40" w:rsidRDefault="00D60F40" w:rsidP="00C52B41">
      <w:pPr>
        <w:pStyle w:val="Paragraphedeliste"/>
        <w:numPr>
          <w:ilvl w:val="0"/>
          <w:numId w:val="13"/>
        </w:numPr>
        <w:rPr>
          <w:sz w:val="20"/>
          <w:szCs w:val="20"/>
        </w:rPr>
      </w:pPr>
      <w:r>
        <w:rPr>
          <w:sz w:val="20"/>
          <w:szCs w:val="20"/>
        </w:rPr>
        <w:t>PRECO</w:t>
      </w:r>
      <w:r w:rsidR="002B06D3">
        <w:rPr>
          <w:sz w:val="20"/>
          <w:szCs w:val="20"/>
        </w:rPr>
        <w:t>S</w:t>
      </w:r>
    </w:p>
    <w:p w14:paraId="1C5200F7" w14:textId="19B33BC2" w:rsidR="00D60F40" w:rsidRDefault="00D60F40" w:rsidP="00D60F40">
      <w:pPr>
        <w:pStyle w:val="Paragraphedeliste"/>
        <w:numPr>
          <w:ilvl w:val="1"/>
          <w:numId w:val="13"/>
        </w:numPr>
        <w:rPr>
          <w:sz w:val="20"/>
          <w:szCs w:val="20"/>
        </w:rPr>
      </w:pPr>
      <w:r>
        <w:rPr>
          <w:sz w:val="20"/>
          <w:szCs w:val="20"/>
        </w:rPr>
        <w:t>Préconisations surs les actions à mener à court, moyen et long terme</w:t>
      </w:r>
      <w:r w:rsidR="001032A0">
        <w:rPr>
          <w:sz w:val="20"/>
          <w:szCs w:val="20"/>
        </w:rPr>
        <w:t xml:space="preserve"> (maintenance corrective)</w:t>
      </w:r>
    </w:p>
    <w:p w14:paraId="07CD23D8" w14:textId="4707F29E" w:rsidR="00D60F40" w:rsidRDefault="00D60F40" w:rsidP="00D60F40">
      <w:pPr>
        <w:pStyle w:val="Paragraphedeliste"/>
        <w:numPr>
          <w:ilvl w:val="2"/>
          <w:numId w:val="13"/>
        </w:numPr>
        <w:rPr>
          <w:sz w:val="20"/>
          <w:szCs w:val="20"/>
        </w:rPr>
      </w:pPr>
      <w:r>
        <w:rPr>
          <w:sz w:val="20"/>
          <w:szCs w:val="20"/>
        </w:rPr>
        <w:t>Surveillance de l’ouvrage : périodicité</w:t>
      </w:r>
    </w:p>
    <w:p w14:paraId="5F39299B" w14:textId="23F3391C" w:rsidR="00D60F40" w:rsidRDefault="00D60F40" w:rsidP="00D60F40">
      <w:pPr>
        <w:pStyle w:val="Paragraphedeliste"/>
        <w:numPr>
          <w:ilvl w:val="2"/>
          <w:numId w:val="13"/>
        </w:numPr>
        <w:rPr>
          <w:sz w:val="20"/>
          <w:szCs w:val="20"/>
        </w:rPr>
      </w:pPr>
      <w:r>
        <w:rPr>
          <w:sz w:val="20"/>
          <w:szCs w:val="20"/>
        </w:rPr>
        <w:t>Travaux de réfection</w:t>
      </w:r>
      <w:r w:rsidR="00635C2D">
        <w:rPr>
          <w:sz w:val="20"/>
          <w:szCs w:val="20"/>
        </w:rPr>
        <w:t xml:space="preserve"> à minima (maintien en conditions opérationnelles)</w:t>
      </w:r>
    </w:p>
    <w:p w14:paraId="45745286" w14:textId="77777777" w:rsidR="00635C2D" w:rsidRDefault="00D60F40" w:rsidP="00D60F40">
      <w:pPr>
        <w:pStyle w:val="Paragraphedeliste"/>
        <w:numPr>
          <w:ilvl w:val="1"/>
          <w:numId w:val="13"/>
        </w:numPr>
        <w:rPr>
          <w:sz w:val="20"/>
          <w:szCs w:val="20"/>
        </w:rPr>
      </w:pPr>
      <w:r>
        <w:rPr>
          <w:sz w:val="20"/>
          <w:szCs w:val="20"/>
        </w:rPr>
        <w:t xml:space="preserve">Maintenance préventive : </w:t>
      </w:r>
    </w:p>
    <w:p w14:paraId="1D11CCE7" w14:textId="32B08A60" w:rsidR="00D60F40" w:rsidRDefault="00635C2D" w:rsidP="00635C2D">
      <w:pPr>
        <w:pStyle w:val="Paragraphedeliste"/>
        <w:numPr>
          <w:ilvl w:val="2"/>
          <w:numId w:val="13"/>
        </w:numPr>
        <w:rPr>
          <w:sz w:val="20"/>
          <w:szCs w:val="20"/>
        </w:rPr>
      </w:pPr>
      <w:r>
        <w:rPr>
          <w:sz w:val="20"/>
          <w:szCs w:val="20"/>
        </w:rPr>
        <w:t>Besoin</w:t>
      </w:r>
      <w:r w:rsidR="00D60F40">
        <w:rPr>
          <w:sz w:val="20"/>
          <w:szCs w:val="20"/>
        </w:rPr>
        <w:t xml:space="preserve"> </w:t>
      </w:r>
      <w:r w:rsidR="00A024FE">
        <w:rPr>
          <w:sz w:val="20"/>
          <w:szCs w:val="20"/>
        </w:rPr>
        <w:t>oui/non</w:t>
      </w:r>
      <w:r>
        <w:rPr>
          <w:sz w:val="20"/>
          <w:szCs w:val="20"/>
        </w:rPr>
        <w:t xml:space="preserve"> fonction avis de </w:t>
      </w:r>
      <w:proofErr w:type="spellStart"/>
      <w:r>
        <w:rPr>
          <w:sz w:val="20"/>
          <w:szCs w:val="20"/>
        </w:rPr>
        <w:t>diag</w:t>
      </w:r>
      <w:proofErr w:type="spellEnd"/>
    </w:p>
    <w:p w14:paraId="6E4FC5C0" w14:textId="5101A870" w:rsidR="00635C2D" w:rsidRPr="00D60F40" w:rsidRDefault="00635C2D" w:rsidP="00635C2D">
      <w:pPr>
        <w:pStyle w:val="Paragraphedeliste"/>
        <w:numPr>
          <w:ilvl w:val="2"/>
          <w:numId w:val="13"/>
        </w:numPr>
        <w:rPr>
          <w:sz w:val="20"/>
          <w:szCs w:val="20"/>
        </w:rPr>
      </w:pPr>
      <w:r>
        <w:rPr>
          <w:sz w:val="20"/>
          <w:szCs w:val="20"/>
        </w:rPr>
        <w:t xml:space="preserve">Travaux extensifs (rénovation importante) </w:t>
      </w:r>
    </w:p>
    <w:p w14:paraId="0D691C3D" w14:textId="77777777" w:rsidR="0058134B" w:rsidRDefault="00846189">
      <w:pPr>
        <w:pStyle w:val="Titre2"/>
      </w:pPr>
      <w:bookmarkStart w:id="5" w:name="_Toc77694172"/>
      <w:r>
        <w:t>Objet de la mission</w:t>
      </w:r>
      <w:bookmarkEnd w:id="5"/>
    </w:p>
    <w:p w14:paraId="146D1B51" w14:textId="13CFADE0" w:rsidR="0058134B" w:rsidRDefault="00846189" w:rsidP="00635C2D">
      <w:pPr>
        <w:pStyle w:val="Paragraphedeliste"/>
        <w:numPr>
          <w:ilvl w:val="0"/>
          <w:numId w:val="25"/>
        </w:numPr>
      </w:pPr>
      <w:r>
        <w:t>Investiguer la possibilité d’une réaction type « RGI</w:t>
      </w:r>
      <w:r w:rsidR="00635C2D" w:rsidRPr="00635C2D">
        <w:rPr>
          <w:vertAlign w:val="superscript"/>
        </w:rPr>
        <w:fldChar w:fldCharType="begin"/>
      </w:r>
      <w:r w:rsidR="00635C2D" w:rsidRPr="00635C2D">
        <w:rPr>
          <w:vertAlign w:val="superscript"/>
        </w:rPr>
        <w:instrText xml:space="preserve"> NOTEREF _Ref76028322 \h  \* MERGEFORMAT </w:instrText>
      </w:r>
      <w:r w:rsidR="00635C2D" w:rsidRPr="00635C2D">
        <w:rPr>
          <w:vertAlign w:val="superscript"/>
        </w:rPr>
      </w:r>
      <w:r w:rsidR="00635C2D" w:rsidRPr="00635C2D">
        <w:rPr>
          <w:vertAlign w:val="superscript"/>
        </w:rPr>
        <w:fldChar w:fldCharType="separate"/>
      </w:r>
      <w:r w:rsidR="00C52CDE">
        <w:rPr>
          <w:vertAlign w:val="superscript"/>
        </w:rPr>
        <w:t>1</w:t>
      </w:r>
      <w:r w:rsidR="00635C2D" w:rsidRPr="00635C2D">
        <w:rPr>
          <w:vertAlign w:val="superscript"/>
        </w:rPr>
        <w:fldChar w:fldCharType="end"/>
      </w:r>
      <w:r>
        <w:t> » (Réaction de Gonflement Interne du béton) pour donner suite au constat d’une fissuration assez prononcée</w:t>
      </w:r>
      <w:r w:rsidR="00C52B41">
        <w:t xml:space="preserve">, constat réalisé </w:t>
      </w:r>
      <w:r>
        <w:t>lors de la dernière VTA</w:t>
      </w:r>
      <w:r w:rsidR="00D60F40">
        <w:t xml:space="preserve"> (2018)</w:t>
      </w:r>
      <w:r w:rsidR="00C52B41">
        <w:t>.</w:t>
      </w:r>
    </w:p>
    <w:p w14:paraId="39D26683" w14:textId="075B50F8" w:rsidR="00C52B41" w:rsidRDefault="00C52B41" w:rsidP="00635C2D">
      <w:pPr>
        <w:pStyle w:val="Paragraphedeliste"/>
        <w:numPr>
          <w:ilvl w:val="0"/>
          <w:numId w:val="25"/>
        </w:numPr>
      </w:pPr>
      <w:r>
        <w:t>Évaluer l’impact de ces altérations sur la tenue structurelle de l’ouvrage</w:t>
      </w:r>
    </w:p>
    <w:p w14:paraId="38BDAD05" w14:textId="77777777" w:rsidR="0058134B" w:rsidRDefault="00846189">
      <w:pPr>
        <w:pStyle w:val="Titre2"/>
      </w:pPr>
      <w:bookmarkStart w:id="6" w:name="_Toc77694173"/>
      <w:r>
        <w:t>Données d’entrée</w:t>
      </w:r>
      <w:bookmarkEnd w:id="6"/>
    </w:p>
    <w:p w14:paraId="5FA3744D" w14:textId="77777777" w:rsidR="0058134B" w:rsidRDefault="00846189">
      <w:pPr>
        <w:pStyle w:val="Titre3"/>
      </w:pPr>
      <w:bookmarkStart w:id="7" w:name="_Toc77694174"/>
      <w:r>
        <w:t>Documents EDF/HSM</w:t>
      </w:r>
      <w:bookmarkEnd w:id="7"/>
    </w:p>
    <w:p w14:paraId="1CB1A5DC" w14:textId="77777777" w:rsidR="0058134B" w:rsidRDefault="00846189">
      <w:pPr>
        <w:numPr>
          <w:ilvl w:val="0"/>
          <w:numId w:val="8"/>
        </w:numPr>
        <w:jc w:val="left"/>
      </w:pPr>
      <w:r>
        <w:t xml:space="preserve">Expression des besoins (= lettre accompagnement VTA) : </w:t>
      </w:r>
      <w:r>
        <w:br/>
        <w:t xml:space="preserve">Pile RG : suspicion RGI =&gt; carottage analyse labo </w:t>
      </w:r>
      <w:r>
        <w:br/>
      </w:r>
      <w:r>
        <w:rPr>
          <w:i/>
          <w:iCs/>
        </w:rPr>
        <w:t>HSM-24-MAUZAC VTA GC BARRAGE 2018-Lettre d'envoi-A-</w:t>
      </w:r>
    </w:p>
    <w:p w14:paraId="6634B45F" w14:textId="77777777" w:rsidR="0058134B" w:rsidRDefault="00846189">
      <w:pPr>
        <w:numPr>
          <w:ilvl w:val="0"/>
          <w:numId w:val="8"/>
        </w:numPr>
        <w:jc w:val="left"/>
      </w:pPr>
      <w:r>
        <w:lastRenderedPageBreak/>
        <w:t xml:space="preserve">VTA 2018 : </w:t>
      </w:r>
      <w:r>
        <w:br/>
      </w:r>
      <w:r>
        <w:rPr>
          <w:i/>
          <w:iCs/>
        </w:rPr>
        <w:t>HSM-24-MAUZAC VTA GC BARRAGE 2018-A</w:t>
      </w:r>
    </w:p>
    <w:p w14:paraId="0EF89D58" w14:textId="77777777" w:rsidR="0058134B" w:rsidRDefault="00846189">
      <w:pPr>
        <w:numPr>
          <w:ilvl w:val="0"/>
          <w:numId w:val="8"/>
        </w:numPr>
        <w:jc w:val="left"/>
      </w:pPr>
      <w:r>
        <w:t xml:space="preserve">VTA 2014 : </w:t>
      </w:r>
      <w:r>
        <w:br/>
      </w:r>
      <w:r>
        <w:rPr>
          <w:i/>
          <w:iCs/>
        </w:rPr>
        <w:t>IH_TA-COBA_VTAGC-MAUZAH_00001_A</w:t>
      </w:r>
    </w:p>
    <w:p w14:paraId="72B903F8" w14:textId="77777777" w:rsidR="0058134B" w:rsidRDefault="00846189">
      <w:pPr>
        <w:numPr>
          <w:ilvl w:val="0"/>
          <w:numId w:val="8"/>
        </w:numPr>
        <w:jc w:val="left"/>
      </w:pPr>
      <w:r>
        <w:t xml:space="preserve">Inspection-diagnostic DTG 2012 : </w:t>
      </w:r>
      <w:r>
        <w:br/>
      </w:r>
      <w:r>
        <w:rPr>
          <w:i/>
          <w:iCs/>
        </w:rPr>
        <w:t>2012_DIAG AUSCULTATION_D4179RAP2012-10315-A</w:t>
      </w:r>
    </w:p>
    <w:p w14:paraId="3EDA3A7A" w14:textId="6D0722FC" w:rsidR="0058134B" w:rsidRDefault="00846189">
      <w:pPr>
        <w:pStyle w:val="Titre3"/>
      </w:pPr>
      <w:bookmarkStart w:id="8" w:name="_Toc77694175"/>
      <w:r>
        <w:t>Normes</w:t>
      </w:r>
      <w:r w:rsidR="001032A0">
        <w:t>,</w:t>
      </w:r>
      <w:r>
        <w:t xml:space="preserve"> règlements</w:t>
      </w:r>
      <w:r w:rsidR="001032A0">
        <w:t xml:space="preserve"> &amp; guides</w:t>
      </w:r>
      <w:bookmarkEnd w:id="8"/>
    </w:p>
    <w:p w14:paraId="55023E0D" w14:textId="77777777" w:rsidR="0058134B" w:rsidRDefault="00846189">
      <w:pPr>
        <w:numPr>
          <w:ilvl w:val="0"/>
          <w:numId w:val="4"/>
        </w:numPr>
        <w:spacing w:before="79" w:after="0"/>
      </w:pPr>
      <w:r>
        <w:t>Méthode LCPC mesure indice de fissuration</w:t>
      </w:r>
    </w:p>
    <w:p w14:paraId="5213497F" w14:textId="77777777" w:rsidR="0058134B" w:rsidRDefault="00846189">
      <w:pPr>
        <w:numPr>
          <w:ilvl w:val="1"/>
          <w:numId w:val="11"/>
        </w:numPr>
        <w:spacing w:before="0" w:after="57"/>
      </w:pPr>
      <w:bookmarkStart w:id="9" w:name="_Ref75800348"/>
      <w:r>
        <w:t xml:space="preserve">LCPC :  Méthode d’essai N°47 (1997) – </w:t>
      </w:r>
      <w:r>
        <w:rPr>
          <w:i/>
          <w:iCs/>
        </w:rPr>
        <w:t>indice de fissuration –</w:t>
      </w:r>
      <w:bookmarkEnd w:id="9"/>
      <w:r>
        <w:rPr>
          <w:i/>
          <w:iCs/>
        </w:rPr>
        <w:t xml:space="preserve"> </w:t>
      </w:r>
    </w:p>
    <w:p w14:paraId="48F75FA2" w14:textId="77777777" w:rsidR="0058134B" w:rsidRDefault="00846189">
      <w:pPr>
        <w:numPr>
          <w:ilvl w:val="1"/>
          <w:numId w:val="9"/>
        </w:numPr>
        <w:spacing w:before="0" w:after="57"/>
      </w:pPr>
      <w:r>
        <w:t>LCPC : Méthode suivi dimensionnel et de suivi de la fissuration des structures – application aux structures atteintes de réaction de gonflement interne du béton (2009)</w:t>
      </w:r>
    </w:p>
    <w:p w14:paraId="551CA32A" w14:textId="77777777" w:rsidR="0058134B" w:rsidRDefault="00846189" w:rsidP="00D60F40">
      <w:pPr>
        <w:numPr>
          <w:ilvl w:val="0"/>
          <w:numId w:val="10"/>
        </w:numPr>
        <w:spacing w:before="120" w:after="0"/>
      </w:pPr>
      <w:r>
        <w:t>Méthode mesure profondeur carbonatation</w:t>
      </w:r>
    </w:p>
    <w:p w14:paraId="46AC6FE1" w14:textId="6EFD97D7" w:rsidR="0058134B" w:rsidRDefault="00846189" w:rsidP="00AC421E">
      <w:pPr>
        <w:numPr>
          <w:ilvl w:val="1"/>
          <w:numId w:val="9"/>
        </w:numPr>
        <w:spacing w:before="0" w:after="57"/>
        <w:jc w:val="left"/>
      </w:pPr>
      <w:bookmarkStart w:id="10" w:name="_Ref75801073"/>
      <w:r>
        <w:t>IFFSTAR (nouv</w:t>
      </w:r>
      <w:r w:rsidR="00A178B9">
        <w:t>eau</w:t>
      </w:r>
      <w:r>
        <w:t xml:space="preserve"> LCPC) : fiche B2-2 (2015)</w:t>
      </w:r>
      <w:bookmarkEnd w:id="10"/>
    </w:p>
    <w:p w14:paraId="604CDA9C" w14:textId="77777777" w:rsidR="0058134B" w:rsidRDefault="00846189" w:rsidP="00AC421E">
      <w:pPr>
        <w:numPr>
          <w:ilvl w:val="1"/>
          <w:numId w:val="9"/>
        </w:numPr>
        <w:spacing w:before="0" w:after="57"/>
        <w:jc w:val="left"/>
      </w:pPr>
      <w:r>
        <w:t>NF EN 14630</w:t>
      </w:r>
    </w:p>
    <w:p w14:paraId="7F6B84A2" w14:textId="794A9001" w:rsidR="0058134B" w:rsidRDefault="00846189" w:rsidP="00AC421E">
      <w:pPr>
        <w:numPr>
          <w:ilvl w:val="1"/>
          <w:numId w:val="9"/>
        </w:numPr>
        <w:spacing w:before="0" w:after="57"/>
        <w:jc w:val="left"/>
      </w:pPr>
      <w:r>
        <w:t>XP 18-458</w:t>
      </w:r>
    </w:p>
    <w:p w14:paraId="30B22812" w14:textId="355F92F4" w:rsidR="00D60F40" w:rsidRPr="00D60F40" w:rsidRDefault="00D60F40" w:rsidP="00D60F40">
      <w:pPr>
        <w:pStyle w:val="Paragraphedeliste"/>
        <w:numPr>
          <w:ilvl w:val="0"/>
          <w:numId w:val="17"/>
        </w:numPr>
        <w:spacing w:after="57"/>
        <w:jc w:val="left"/>
        <w:rPr>
          <w:sz w:val="20"/>
          <w:szCs w:val="20"/>
        </w:rPr>
      </w:pPr>
      <w:r w:rsidRPr="00D60F40">
        <w:rPr>
          <w:sz w:val="20"/>
          <w:szCs w:val="20"/>
        </w:rPr>
        <w:t>Méthodes auscultations et analyses du béton durci</w:t>
      </w:r>
    </w:p>
    <w:p w14:paraId="2A6A221E" w14:textId="48FA0C23" w:rsidR="001E36A5" w:rsidRDefault="001E36A5" w:rsidP="00AC421E">
      <w:pPr>
        <w:numPr>
          <w:ilvl w:val="1"/>
          <w:numId w:val="9"/>
        </w:numPr>
        <w:spacing w:before="0" w:after="57"/>
        <w:jc w:val="left"/>
      </w:pPr>
      <w:r>
        <w:t>Carottage béton : fiche A1-1 (IFFSTAR)</w:t>
      </w:r>
    </w:p>
    <w:p w14:paraId="3BB0850A" w14:textId="39E9C527" w:rsidR="00AC421E" w:rsidRDefault="00AC421E" w:rsidP="00AC421E">
      <w:pPr>
        <w:numPr>
          <w:ilvl w:val="1"/>
          <w:numId w:val="9"/>
        </w:numPr>
        <w:spacing w:before="0" w:after="57"/>
        <w:jc w:val="left"/>
      </w:pPr>
      <w:r>
        <w:t>Diagnostic d’une RGI : fiche D1-3 (IFFSTAR)</w:t>
      </w:r>
    </w:p>
    <w:p w14:paraId="583D2AA7" w14:textId="544976F4" w:rsidR="00AC421E" w:rsidRDefault="00AC421E" w:rsidP="00AC421E">
      <w:pPr>
        <w:numPr>
          <w:ilvl w:val="1"/>
          <w:numId w:val="9"/>
        </w:numPr>
        <w:spacing w:before="0" w:after="57"/>
        <w:jc w:val="left"/>
      </w:pPr>
      <w:r>
        <w:t>Détection RAG : fiche A1-4 (IFFSTAR)</w:t>
      </w:r>
    </w:p>
    <w:p w14:paraId="216542CA" w14:textId="77F8B8D5" w:rsidR="00AC421E" w:rsidRDefault="00AC421E" w:rsidP="00AC421E">
      <w:pPr>
        <w:numPr>
          <w:ilvl w:val="1"/>
          <w:numId w:val="9"/>
        </w:numPr>
        <w:spacing w:before="0" w:after="57"/>
        <w:jc w:val="left"/>
      </w:pPr>
      <w:r>
        <w:t>Analyse minéralogique du béton : fiche A1-2 (IFSTAR)</w:t>
      </w:r>
    </w:p>
    <w:p w14:paraId="1BD7C95A" w14:textId="47EABF88" w:rsidR="00AC421E" w:rsidRDefault="00AC421E" w:rsidP="00AC421E">
      <w:pPr>
        <w:numPr>
          <w:ilvl w:val="1"/>
          <w:numId w:val="9"/>
        </w:numPr>
        <w:spacing w:before="0" w:after="57"/>
        <w:jc w:val="left"/>
      </w:pPr>
      <w:r>
        <w:t>Analyse pétrographique du béton : fiche A1-3 (IFSTAR)</w:t>
      </w:r>
    </w:p>
    <w:p w14:paraId="13C2A7FD" w14:textId="2B593980" w:rsidR="00AC421E" w:rsidRDefault="00AC421E" w:rsidP="00AC421E">
      <w:pPr>
        <w:numPr>
          <w:ilvl w:val="1"/>
          <w:numId w:val="9"/>
        </w:numPr>
        <w:spacing w:before="0" w:after="57"/>
        <w:jc w:val="left"/>
      </w:pPr>
      <w:r>
        <w:t xml:space="preserve">Détection des gels d’alcali-réaction par Fluorescence des ions </w:t>
      </w:r>
      <w:proofErr w:type="spellStart"/>
      <w:r>
        <w:t>uranyl</w:t>
      </w:r>
      <w:proofErr w:type="spellEnd"/>
      <w:r>
        <w:t> :  fiche A1-4 (IFSTAR)</w:t>
      </w:r>
    </w:p>
    <w:p w14:paraId="18FFB147" w14:textId="59724C70" w:rsidR="00C34E7E" w:rsidRDefault="00C34E7E" w:rsidP="00AC421E">
      <w:pPr>
        <w:numPr>
          <w:ilvl w:val="1"/>
          <w:numId w:val="9"/>
        </w:numPr>
        <w:spacing w:before="0" w:after="57"/>
        <w:jc w:val="left"/>
      </w:pPr>
      <w:bookmarkStart w:id="11" w:name="_Ref75880553"/>
      <w:r w:rsidRPr="00C34E7E">
        <w:t>Recommandations pour la prévention des désordres dus à la réaction sulfatique interne</w:t>
      </w:r>
      <w:r>
        <w:t> : IFFSTAR (2017)</w:t>
      </w:r>
      <w:bookmarkEnd w:id="11"/>
    </w:p>
    <w:p w14:paraId="5ACC459E" w14:textId="77777777" w:rsidR="0058134B" w:rsidRDefault="00846189">
      <w:pPr>
        <w:pStyle w:val="Titre2"/>
        <w:spacing w:line="254" w:lineRule="auto"/>
        <w:ind w:left="576" w:hanging="576"/>
      </w:pPr>
      <w:bookmarkStart w:id="12" w:name="_Toc77694176"/>
      <w:r>
        <w:t>Contenu de la mission</w:t>
      </w:r>
      <w:bookmarkEnd w:id="12"/>
    </w:p>
    <w:p w14:paraId="43B30D01" w14:textId="794C09F6" w:rsidR="00C52B41" w:rsidRDefault="00C52B41">
      <w:pPr>
        <w:pStyle w:val="Titre3"/>
        <w:spacing w:line="254" w:lineRule="auto"/>
        <w:ind w:left="720" w:hanging="720"/>
      </w:pPr>
      <w:bookmarkStart w:id="13" w:name="_Toc77694177"/>
      <w:r>
        <w:t>Analyse du dossier de l’ouvrage</w:t>
      </w:r>
      <w:bookmarkEnd w:id="13"/>
    </w:p>
    <w:p w14:paraId="7527203E" w14:textId="3B5C1B4F" w:rsidR="00C52B41" w:rsidRPr="00C52B41" w:rsidRDefault="00C52B41" w:rsidP="00C52B41">
      <w:r>
        <w:t xml:space="preserve">Recherche de tous indices pouvant </w:t>
      </w:r>
      <w:r w:rsidR="00D7203C">
        <w:t>amener à</w:t>
      </w:r>
      <w:r>
        <w:t xml:space="preserve"> la suspicion de RGI</w:t>
      </w:r>
    </w:p>
    <w:p w14:paraId="6997A785" w14:textId="553DECD2" w:rsidR="0058134B" w:rsidRDefault="00846189">
      <w:pPr>
        <w:pStyle w:val="Titre3"/>
        <w:spacing w:line="254" w:lineRule="auto"/>
        <w:ind w:left="720" w:hanging="720"/>
      </w:pPr>
      <w:bookmarkStart w:id="14" w:name="_Toc77694178"/>
      <w:r>
        <w:t>Visite sur site</w:t>
      </w:r>
      <w:bookmarkEnd w:id="14"/>
    </w:p>
    <w:p w14:paraId="7A029372" w14:textId="77777777" w:rsidR="0058134B" w:rsidRDefault="00846189" w:rsidP="00656EAA">
      <w:pPr>
        <w:spacing w:after="0" w:line="254" w:lineRule="auto"/>
        <w:ind w:left="720" w:hanging="720"/>
      </w:pPr>
      <w:r w:rsidRPr="00656EAA">
        <w:rPr>
          <w:b/>
          <w:bCs/>
        </w:rPr>
        <w:t>Prestations</w:t>
      </w:r>
      <w:r>
        <w:t> :</w:t>
      </w:r>
    </w:p>
    <w:p w14:paraId="4FDF7F77" w14:textId="77777777" w:rsidR="0058134B" w:rsidRDefault="00846189" w:rsidP="00656EAA">
      <w:pPr>
        <w:numPr>
          <w:ilvl w:val="0"/>
          <w:numId w:val="6"/>
        </w:numPr>
        <w:spacing w:before="0" w:after="0" w:line="254" w:lineRule="auto"/>
      </w:pPr>
      <w:r>
        <w:t>Visite sur site de l’ouvrage, inspection visuelle détaillée</w:t>
      </w:r>
    </w:p>
    <w:p w14:paraId="4C29C63B" w14:textId="1641C2DF" w:rsidR="0058134B" w:rsidRDefault="002B06D3">
      <w:pPr>
        <w:numPr>
          <w:ilvl w:val="0"/>
          <w:numId w:val="6"/>
        </w:numPr>
        <w:spacing w:after="0" w:line="254" w:lineRule="auto"/>
      </w:pPr>
      <w:r>
        <w:t>Auscultations</w:t>
      </w:r>
      <w:r w:rsidR="00846189">
        <w:t xml:space="preserve"> : </w:t>
      </w:r>
    </w:p>
    <w:p w14:paraId="28707D7D" w14:textId="2C9A9F54" w:rsidR="00A35E4D" w:rsidRDefault="00A35E4D" w:rsidP="00656EAA">
      <w:pPr>
        <w:numPr>
          <w:ilvl w:val="1"/>
          <w:numId w:val="6"/>
        </w:numPr>
        <w:spacing w:before="0" w:after="0" w:line="254" w:lineRule="auto"/>
      </w:pPr>
      <w:r>
        <w:t>Martelage</w:t>
      </w:r>
    </w:p>
    <w:p w14:paraId="79A6A2A4" w14:textId="2B42457C" w:rsidR="0058134B" w:rsidRDefault="00846189" w:rsidP="00656EAA">
      <w:pPr>
        <w:numPr>
          <w:ilvl w:val="1"/>
          <w:numId w:val="6"/>
        </w:numPr>
        <w:spacing w:before="0" w:after="0" w:line="254" w:lineRule="auto"/>
      </w:pPr>
      <w:r>
        <w:t>Profondeur de carbonatation</w:t>
      </w:r>
    </w:p>
    <w:p w14:paraId="08BA6C49" w14:textId="77777777" w:rsidR="0058134B" w:rsidRDefault="00846189" w:rsidP="00656EAA">
      <w:pPr>
        <w:numPr>
          <w:ilvl w:val="1"/>
          <w:numId w:val="6"/>
        </w:numPr>
        <w:spacing w:before="0" w:after="0" w:line="254" w:lineRule="auto"/>
      </w:pPr>
      <w:r>
        <w:t>Indice de fissuration</w:t>
      </w:r>
    </w:p>
    <w:p w14:paraId="72D8E5FD" w14:textId="506EC0C0" w:rsidR="0058134B" w:rsidRDefault="00846189">
      <w:pPr>
        <w:numPr>
          <w:ilvl w:val="0"/>
          <w:numId w:val="6"/>
        </w:numPr>
        <w:spacing w:after="0" w:line="254" w:lineRule="auto"/>
      </w:pPr>
      <w:r>
        <w:t>Photographies</w:t>
      </w:r>
    </w:p>
    <w:p w14:paraId="43E55A32" w14:textId="01B63C9A" w:rsidR="001032A0" w:rsidRDefault="001032A0">
      <w:pPr>
        <w:numPr>
          <w:ilvl w:val="0"/>
          <w:numId w:val="6"/>
        </w:numPr>
        <w:spacing w:after="0" w:line="254" w:lineRule="auto"/>
      </w:pPr>
      <w:r>
        <w:t>Mesures et contrôles dimensionnels</w:t>
      </w:r>
    </w:p>
    <w:p w14:paraId="05FC00F7" w14:textId="77777777" w:rsidR="0058134B" w:rsidRDefault="00846189">
      <w:pPr>
        <w:pStyle w:val="Titre3"/>
        <w:spacing w:line="254" w:lineRule="auto"/>
        <w:ind w:left="720" w:hanging="720"/>
      </w:pPr>
      <w:bookmarkStart w:id="15" w:name="_Toc77694179"/>
      <w:r>
        <w:t>Rapport de diagnostic et préconisations</w:t>
      </w:r>
      <w:bookmarkEnd w:id="15"/>
    </w:p>
    <w:p w14:paraId="2FBDC67E" w14:textId="77777777" w:rsidR="0058134B" w:rsidRDefault="00846189" w:rsidP="00656EAA">
      <w:pPr>
        <w:spacing w:after="0" w:line="254" w:lineRule="auto"/>
        <w:ind w:left="720" w:hanging="720"/>
      </w:pPr>
      <w:r w:rsidRPr="00656EAA">
        <w:rPr>
          <w:b/>
          <w:bCs/>
        </w:rPr>
        <w:t>Livrables</w:t>
      </w:r>
      <w:r>
        <w:t> :</w:t>
      </w:r>
    </w:p>
    <w:p w14:paraId="1E74A38C" w14:textId="06582F29" w:rsidR="0058134B" w:rsidRDefault="00846189" w:rsidP="00656EAA">
      <w:pPr>
        <w:numPr>
          <w:ilvl w:val="0"/>
          <w:numId w:val="7"/>
        </w:numPr>
        <w:spacing w:before="0" w:after="0" w:line="254" w:lineRule="auto"/>
      </w:pPr>
      <w:r>
        <w:t>Rapport (DIAG+PRECOS)</w:t>
      </w:r>
    </w:p>
    <w:p w14:paraId="7BB2E82E" w14:textId="77777777" w:rsidR="0058134B" w:rsidRDefault="00846189" w:rsidP="00656EAA">
      <w:pPr>
        <w:numPr>
          <w:ilvl w:val="0"/>
          <w:numId w:val="7"/>
        </w:numPr>
        <w:spacing w:before="0" w:after="0" w:line="254" w:lineRule="auto"/>
      </w:pPr>
      <w:r>
        <w:t>Dossier photo</w:t>
      </w:r>
    </w:p>
    <w:p w14:paraId="19822101" w14:textId="77777777" w:rsidR="0058134B" w:rsidRDefault="00846189">
      <w:pPr>
        <w:pStyle w:val="Titre1"/>
        <w:spacing w:line="254" w:lineRule="auto"/>
        <w:ind w:left="432" w:hanging="432"/>
      </w:pPr>
      <w:bookmarkStart w:id="16" w:name="_Toc77694180"/>
      <w:r>
        <w:lastRenderedPageBreak/>
        <w:t>Présentation de l’ouvrage</w:t>
      </w:r>
      <w:bookmarkEnd w:id="16"/>
    </w:p>
    <w:p w14:paraId="3038D33E" w14:textId="77777777" w:rsidR="0058134B" w:rsidRDefault="00846189">
      <w:pPr>
        <w:pStyle w:val="Titre2"/>
        <w:spacing w:line="254" w:lineRule="auto"/>
        <w:ind w:left="576" w:hanging="576"/>
      </w:pPr>
      <w:bookmarkStart w:id="17" w:name="_Toc77694181"/>
      <w:r>
        <w:t>Aménagement</w:t>
      </w:r>
      <w:bookmarkEnd w:id="17"/>
    </w:p>
    <w:p w14:paraId="0F0CCDFD" w14:textId="77777777" w:rsidR="0058134B" w:rsidRDefault="00846189">
      <w:r>
        <w:t>L’aménagement de Mauzac est situé sur la Dordogne à 30 km à l’amont de la ville de Bergerac (24). Il a été mis en service en 1924. Cette centrale dépend du Groupe d’Exploitation Hydraulique Dordogne situé sur le territoire de l’Unité de Production Centre.</w:t>
      </w:r>
    </w:p>
    <w:tbl>
      <w:tblPr>
        <w:tblStyle w:val="Grilledutableau"/>
        <w:tblW w:w="9286" w:type="dxa"/>
        <w:tblLayout w:type="fixed"/>
        <w:tblLook w:val="04A0" w:firstRow="1" w:lastRow="0" w:firstColumn="1" w:lastColumn="0" w:noHBand="0" w:noVBand="1"/>
      </w:tblPr>
      <w:tblGrid>
        <w:gridCol w:w="9286"/>
      </w:tblGrid>
      <w:tr w:rsidR="0058134B" w14:paraId="0D63D384" w14:textId="77777777">
        <w:tc>
          <w:tcPr>
            <w:tcW w:w="9286" w:type="dxa"/>
            <w:vAlign w:val="center"/>
          </w:tcPr>
          <w:p w14:paraId="79471BED" w14:textId="77777777" w:rsidR="0058134B" w:rsidRDefault="00846189">
            <w:pPr>
              <w:keepNext/>
              <w:spacing w:before="60" w:after="60"/>
              <w:jc w:val="center"/>
              <w:rPr>
                <w:rFonts w:eastAsia="Calibri"/>
              </w:rPr>
            </w:pPr>
            <w:r>
              <w:rPr>
                <w:rFonts w:eastAsia="Calibri"/>
                <w:noProof/>
              </w:rPr>
              <w:drawing>
                <wp:inline distT="0" distB="0" distL="0" distR="0" wp14:anchorId="70B4A103" wp14:editId="5C91EFD7">
                  <wp:extent cx="5759450" cy="2381885"/>
                  <wp:effectExtent l="0" t="0" r="0" b="0"/>
                  <wp:docPr id="4" name="Image 8"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8" descr="Une image contenant carte&#10;&#10;Description générée automatiquement"/>
                          <pic:cNvPicPr>
                            <a:picLocks noChangeAspect="1" noChangeArrowheads="1"/>
                          </pic:cNvPicPr>
                        </pic:nvPicPr>
                        <pic:blipFill>
                          <a:blip r:embed="rId13"/>
                          <a:stretch>
                            <a:fillRect/>
                          </a:stretch>
                        </pic:blipFill>
                        <pic:spPr bwMode="auto">
                          <a:xfrm>
                            <a:off x="0" y="0"/>
                            <a:ext cx="5759450" cy="2381885"/>
                          </a:xfrm>
                          <a:prstGeom prst="rect">
                            <a:avLst/>
                          </a:prstGeom>
                        </pic:spPr>
                      </pic:pic>
                    </a:graphicData>
                  </a:graphic>
                </wp:inline>
              </w:drawing>
            </w:r>
          </w:p>
          <w:p w14:paraId="38075C11" w14:textId="3C519F3D" w:rsidR="0058134B" w:rsidRDefault="00846189">
            <w:pPr>
              <w:pStyle w:val="Lgende"/>
              <w:rPr>
                <w:rFonts w:eastAsia="Calibri"/>
              </w:rPr>
            </w:pPr>
            <w:r>
              <w:rPr>
                <w:rFonts w:eastAsia="Calibri"/>
              </w:rPr>
              <w:t xml:space="preserve">Figure </w:t>
            </w:r>
            <w:r>
              <w:rPr>
                <w:rFonts w:eastAsia="Calibri"/>
              </w:rPr>
              <w:fldChar w:fldCharType="begin"/>
            </w:r>
            <w:r>
              <w:rPr>
                <w:rFonts w:eastAsia="Calibri"/>
              </w:rPr>
              <w:instrText>SEQ Figure \* ARABIC</w:instrText>
            </w:r>
            <w:r>
              <w:rPr>
                <w:rFonts w:eastAsia="Calibri"/>
              </w:rPr>
              <w:fldChar w:fldCharType="separate"/>
            </w:r>
            <w:r w:rsidR="00C52CDE">
              <w:rPr>
                <w:rFonts w:eastAsia="Calibri"/>
                <w:noProof/>
              </w:rPr>
              <w:t>2</w:t>
            </w:r>
            <w:r>
              <w:rPr>
                <w:rFonts w:eastAsia="Calibri"/>
              </w:rPr>
              <w:fldChar w:fldCharType="end"/>
            </w:r>
            <w:r>
              <w:rPr>
                <w:rFonts w:eastAsia="Calibri"/>
              </w:rPr>
              <w:t xml:space="preserve"> : Implantation de l'aménagement de Mauzac</w:t>
            </w:r>
          </w:p>
        </w:tc>
      </w:tr>
    </w:tbl>
    <w:p w14:paraId="49B6328A" w14:textId="77777777" w:rsidR="0058134B" w:rsidRDefault="00846189">
      <w:r>
        <w:t>L’aménagement comporte un barrage mobile de 300 m de longueur et 6,07 m de hauteur (classe C), un canal d’amenée et une usine hydroélectrique. Le canal et l’usine sont implantés sur la rive gauche de la Dordogne. Le barrage de Mauzac est de classe C</w:t>
      </w:r>
    </w:p>
    <w:tbl>
      <w:tblPr>
        <w:tblStyle w:val="Grilledutableau"/>
        <w:tblW w:w="9210" w:type="dxa"/>
        <w:tblLayout w:type="fixed"/>
        <w:tblLook w:val="04A0" w:firstRow="1" w:lastRow="0" w:firstColumn="1" w:lastColumn="0" w:noHBand="0" w:noVBand="1"/>
      </w:tblPr>
      <w:tblGrid>
        <w:gridCol w:w="9210"/>
      </w:tblGrid>
      <w:tr w:rsidR="0058134B" w14:paraId="5F633357" w14:textId="77777777">
        <w:tc>
          <w:tcPr>
            <w:tcW w:w="9210" w:type="dxa"/>
            <w:vAlign w:val="center"/>
          </w:tcPr>
          <w:p w14:paraId="6DBDABD3" w14:textId="77777777" w:rsidR="0058134B" w:rsidRDefault="00846189">
            <w:pPr>
              <w:keepNext/>
              <w:spacing w:before="60" w:after="60"/>
              <w:jc w:val="center"/>
              <w:rPr>
                <w:rFonts w:eastAsia="Calibri"/>
              </w:rPr>
            </w:pPr>
            <w:r>
              <w:rPr>
                <w:rFonts w:eastAsia="Calibri"/>
                <w:noProof/>
              </w:rPr>
              <w:drawing>
                <wp:inline distT="0" distB="0" distL="0" distR="0" wp14:anchorId="65AAFFC4" wp14:editId="6C22FB49">
                  <wp:extent cx="2879090" cy="3138170"/>
                  <wp:effectExtent l="0" t="0" r="0" b="0"/>
                  <wp:docPr id="5" name="Image 10"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0" descr="Une image contenant carte&#10;&#10;Description générée automatiquement"/>
                          <pic:cNvPicPr>
                            <a:picLocks noChangeAspect="1" noChangeArrowheads="1"/>
                          </pic:cNvPicPr>
                        </pic:nvPicPr>
                        <pic:blipFill>
                          <a:blip r:embed="rId14"/>
                          <a:stretch>
                            <a:fillRect/>
                          </a:stretch>
                        </pic:blipFill>
                        <pic:spPr bwMode="auto">
                          <a:xfrm>
                            <a:off x="0" y="0"/>
                            <a:ext cx="2879090" cy="3138170"/>
                          </a:xfrm>
                          <a:prstGeom prst="rect">
                            <a:avLst/>
                          </a:prstGeom>
                        </pic:spPr>
                      </pic:pic>
                    </a:graphicData>
                  </a:graphic>
                </wp:inline>
              </w:drawing>
            </w:r>
          </w:p>
          <w:p w14:paraId="2075B9BC" w14:textId="2F117EFB" w:rsidR="0058134B" w:rsidRDefault="00846189">
            <w:pPr>
              <w:pStyle w:val="Lgende"/>
              <w:rPr>
                <w:rFonts w:eastAsia="Calibri"/>
              </w:rPr>
            </w:pPr>
            <w:r>
              <w:rPr>
                <w:rFonts w:eastAsia="Calibri"/>
              </w:rPr>
              <w:t xml:space="preserve">Figure </w:t>
            </w:r>
            <w:r>
              <w:rPr>
                <w:rFonts w:eastAsia="Calibri"/>
              </w:rPr>
              <w:fldChar w:fldCharType="begin"/>
            </w:r>
            <w:r>
              <w:rPr>
                <w:rFonts w:eastAsia="Calibri"/>
              </w:rPr>
              <w:instrText>SEQ Figure \* ARABIC</w:instrText>
            </w:r>
            <w:r>
              <w:rPr>
                <w:rFonts w:eastAsia="Calibri"/>
              </w:rPr>
              <w:fldChar w:fldCharType="separate"/>
            </w:r>
            <w:r w:rsidR="00C52CDE">
              <w:rPr>
                <w:rFonts w:eastAsia="Calibri"/>
                <w:noProof/>
              </w:rPr>
              <w:t>3</w:t>
            </w:r>
            <w:r>
              <w:rPr>
                <w:rFonts w:eastAsia="Calibri"/>
              </w:rPr>
              <w:fldChar w:fldCharType="end"/>
            </w:r>
            <w:r>
              <w:rPr>
                <w:rFonts w:eastAsia="Calibri"/>
              </w:rPr>
              <w:t xml:space="preserve"> : Barrage et usine de Mauzac, vue aérienne</w:t>
            </w:r>
          </w:p>
        </w:tc>
      </w:tr>
    </w:tbl>
    <w:p w14:paraId="7BB58CD5" w14:textId="77777777" w:rsidR="0058134B" w:rsidRDefault="0058134B"/>
    <w:p w14:paraId="7EE8CDB9" w14:textId="77777777" w:rsidR="0058134B" w:rsidRDefault="00846189">
      <w:pPr>
        <w:pStyle w:val="Titre2"/>
        <w:spacing w:line="254" w:lineRule="auto"/>
        <w:ind w:left="576" w:hanging="576"/>
      </w:pPr>
      <w:bookmarkStart w:id="18" w:name="_Toc77694182"/>
      <w:r>
        <w:lastRenderedPageBreak/>
        <w:t>Ouvrage diagnostiqué</w:t>
      </w:r>
      <w:bookmarkEnd w:id="18"/>
    </w:p>
    <w:p w14:paraId="44292645" w14:textId="77777777" w:rsidR="0058134B" w:rsidRDefault="00846189">
      <w:pPr>
        <w:pStyle w:val="Titre3"/>
        <w:spacing w:line="254" w:lineRule="auto"/>
        <w:ind w:left="720" w:hanging="720"/>
      </w:pPr>
      <w:bookmarkStart w:id="19" w:name="_Toc77694183"/>
      <w:r>
        <w:t>Localisation</w:t>
      </w:r>
      <w:bookmarkEnd w:id="19"/>
    </w:p>
    <w:p w14:paraId="79AE0CD7" w14:textId="77777777" w:rsidR="0058134B" w:rsidRDefault="00846189">
      <w:r>
        <w:t>La pile RG est située 20 m en retrait du plan d’eau sur la berge RG.</w:t>
      </w:r>
    </w:p>
    <w:p w14:paraId="252F83E7" w14:textId="48897158" w:rsidR="0058134B" w:rsidRDefault="00846189">
      <w:r>
        <w:t xml:space="preserve">Elle constitue l’extrémité du pont transbordeur, ouvrage métallique de type treillis servant à manipuler les batardeaux d’obturation du canal </w:t>
      </w:r>
      <w:r w:rsidR="00A178B9">
        <w:t>usinier</w:t>
      </w:r>
      <w:r>
        <w:t>.</w:t>
      </w:r>
    </w:p>
    <w:tbl>
      <w:tblPr>
        <w:tblStyle w:val="Grilledutableau"/>
        <w:tblW w:w="9286" w:type="dxa"/>
        <w:tblLayout w:type="fixed"/>
        <w:tblLook w:val="04A0" w:firstRow="1" w:lastRow="0" w:firstColumn="1" w:lastColumn="0" w:noHBand="0" w:noVBand="1"/>
      </w:tblPr>
      <w:tblGrid>
        <w:gridCol w:w="9286"/>
      </w:tblGrid>
      <w:tr w:rsidR="0058134B" w14:paraId="5ACD3CBC" w14:textId="77777777">
        <w:tc>
          <w:tcPr>
            <w:tcW w:w="9286" w:type="dxa"/>
            <w:vAlign w:val="center"/>
          </w:tcPr>
          <w:p w14:paraId="2AE3E8B2" w14:textId="77777777" w:rsidR="0058134B" w:rsidRDefault="00846189">
            <w:pPr>
              <w:keepNext/>
              <w:spacing w:before="60" w:after="60"/>
              <w:jc w:val="center"/>
              <w:rPr>
                <w:rFonts w:eastAsia="Calibri"/>
              </w:rPr>
            </w:pPr>
            <w:r>
              <w:rPr>
                <w:rFonts w:eastAsia="Calibri"/>
                <w:noProof/>
              </w:rPr>
              <w:drawing>
                <wp:inline distT="0" distB="0" distL="0" distR="0" wp14:anchorId="150F0DBE" wp14:editId="7D8EECFD">
                  <wp:extent cx="5759450" cy="3514090"/>
                  <wp:effectExtent l="0" t="0" r="0" b="0"/>
                  <wp:docPr id="6" name="Image 12" descr="Une image contenant satellite, transpo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12" descr="Une image contenant satellite, transport&#10;&#10;Description générée automatiquement"/>
                          <pic:cNvPicPr>
                            <a:picLocks noChangeAspect="1" noChangeArrowheads="1"/>
                          </pic:cNvPicPr>
                        </pic:nvPicPr>
                        <pic:blipFill>
                          <a:blip r:embed="rId15"/>
                          <a:stretch>
                            <a:fillRect/>
                          </a:stretch>
                        </pic:blipFill>
                        <pic:spPr bwMode="auto">
                          <a:xfrm>
                            <a:off x="0" y="0"/>
                            <a:ext cx="5759450" cy="3514090"/>
                          </a:xfrm>
                          <a:prstGeom prst="rect">
                            <a:avLst/>
                          </a:prstGeom>
                        </pic:spPr>
                      </pic:pic>
                    </a:graphicData>
                  </a:graphic>
                </wp:inline>
              </w:drawing>
            </w:r>
          </w:p>
          <w:p w14:paraId="0462BBDA" w14:textId="7766FEB0" w:rsidR="0058134B" w:rsidRDefault="00846189">
            <w:pPr>
              <w:pStyle w:val="Lgende"/>
              <w:rPr>
                <w:rFonts w:eastAsia="Calibri"/>
              </w:rPr>
            </w:pPr>
            <w:bookmarkStart w:id="20" w:name="_Ref75789770"/>
            <w:bookmarkStart w:id="21" w:name="_Ref75789763"/>
            <w:r>
              <w:rPr>
                <w:rFonts w:eastAsia="Calibri"/>
              </w:rPr>
              <w:t xml:space="preserve">Figure </w:t>
            </w:r>
            <w:r>
              <w:rPr>
                <w:rFonts w:eastAsia="Calibri"/>
              </w:rPr>
              <w:fldChar w:fldCharType="begin"/>
            </w:r>
            <w:r>
              <w:rPr>
                <w:rFonts w:eastAsia="Calibri"/>
              </w:rPr>
              <w:instrText>SEQ Figure \* ARABIC</w:instrText>
            </w:r>
            <w:r>
              <w:rPr>
                <w:rFonts w:eastAsia="Calibri"/>
              </w:rPr>
              <w:fldChar w:fldCharType="separate"/>
            </w:r>
            <w:r w:rsidR="00C52CDE">
              <w:rPr>
                <w:rFonts w:eastAsia="Calibri"/>
                <w:noProof/>
              </w:rPr>
              <w:t>4</w:t>
            </w:r>
            <w:r>
              <w:rPr>
                <w:rFonts w:eastAsia="Calibri"/>
              </w:rPr>
              <w:fldChar w:fldCharType="end"/>
            </w:r>
            <w:bookmarkEnd w:id="20"/>
            <w:r>
              <w:rPr>
                <w:rFonts w:eastAsia="Calibri"/>
              </w:rPr>
              <w:t xml:space="preserve"> : localisation de la Pile RG et visualisation des batardeaux</w:t>
            </w:r>
            <w:bookmarkEnd w:id="21"/>
            <w:r w:rsidR="00A178B9">
              <w:rPr>
                <w:rFonts w:eastAsia="Calibri"/>
              </w:rPr>
              <w:t xml:space="preserve"> – sur la droite de l’image</w:t>
            </w:r>
          </w:p>
        </w:tc>
      </w:tr>
    </w:tbl>
    <w:p w14:paraId="0E9FEE63" w14:textId="77777777" w:rsidR="0058134B" w:rsidRDefault="00846189">
      <w:pPr>
        <w:pStyle w:val="Titre3"/>
        <w:spacing w:line="254" w:lineRule="auto"/>
        <w:ind w:left="720" w:hanging="720"/>
      </w:pPr>
      <w:bookmarkStart w:id="22" w:name="_Toc77694184"/>
      <w:r>
        <w:t>Fonction</w:t>
      </w:r>
      <w:bookmarkEnd w:id="22"/>
    </w:p>
    <w:p w14:paraId="288909A2" w14:textId="66457117" w:rsidR="0058134B" w:rsidRDefault="00846189">
      <w:r>
        <w:t xml:space="preserve">Culée d’appui d’un ouvrage métallique servant à gruter les batardeaux de leurs positions de stockage (éléments linéaires gris foncé visibles à droite sur la </w:t>
      </w:r>
      <w:r>
        <w:fldChar w:fldCharType="begin"/>
      </w:r>
      <w:r>
        <w:instrText>REF _Ref75789770 \h</w:instrText>
      </w:r>
      <w:r>
        <w:fldChar w:fldCharType="separate"/>
      </w:r>
      <w:r w:rsidR="00C52CDE">
        <w:rPr>
          <w:rFonts w:eastAsia="Calibri"/>
        </w:rPr>
        <w:t xml:space="preserve">Figure </w:t>
      </w:r>
      <w:r w:rsidR="00C52CDE">
        <w:rPr>
          <w:rFonts w:eastAsia="Calibri"/>
          <w:noProof/>
        </w:rPr>
        <w:t>4</w:t>
      </w:r>
      <w:r>
        <w:fldChar w:fldCharType="end"/>
      </w:r>
      <w:r>
        <w:t>) sur la berge jusque dans leurs rainures pour isoler la tête du canal d’amenée.</w:t>
      </w:r>
    </w:p>
    <w:p w14:paraId="2C435223" w14:textId="77777777" w:rsidR="0058134B" w:rsidRDefault="00846189">
      <w:pPr>
        <w:pStyle w:val="Titre3"/>
        <w:spacing w:line="254" w:lineRule="auto"/>
        <w:ind w:left="720" w:hanging="720"/>
      </w:pPr>
      <w:bookmarkStart w:id="23" w:name="_Toc77694185"/>
      <w:r>
        <w:t>Description &amp; repérage des faces</w:t>
      </w:r>
      <w:bookmarkEnd w:id="23"/>
    </w:p>
    <w:p w14:paraId="2DB2CABA" w14:textId="554B7994" w:rsidR="0058134B" w:rsidRDefault="00846189">
      <w:r>
        <w:t xml:space="preserve">Ouvrage en béton armé </w:t>
      </w:r>
      <w:r w:rsidR="00BC54C4">
        <w:t xml:space="preserve">enduit et peint </w:t>
      </w:r>
      <w:r>
        <w:t xml:space="preserve">constitué de 2 </w:t>
      </w:r>
      <w:proofErr w:type="spellStart"/>
      <w:r w:rsidR="001E36A5">
        <w:t>pieds-droits</w:t>
      </w:r>
      <w:proofErr w:type="spellEnd"/>
      <w:r>
        <w:t xml:space="preserve"> surmonté</w:t>
      </w:r>
      <w:r w:rsidR="001E36A5">
        <w:t>s</w:t>
      </w:r>
      <w:r>
        <w:t xml:space="preserve"> d’un chevêtre massif. Une ouverture centrale laisse passer les batardeaux.</w:t>
      </w:r>
      <w:r w:rsidR="00BC54C4">
        <w:t xml:space="preserve"> La terrasse sommitale, en forme de fer à cheval, n’est pas protégée contre les venues d’eau (absence d’étanchéité).</w:t>
      </w:r>
    </w:p>
    <w:p w14:paraId="3F181C62" w14:textId="77777777" w:rsidR="0058134B" w:rsidRDefault="00846189">
      <w:r>
        <w:t>C’est le chevêtre qui fait office de culée car il reçoit les appuis des poutres métalliques (appui sans glissement et scellement en plein)</w:t>
      </w:r>
    </w:p>
    <w:p w14:paraId="1B05BB23" w14:textId="1E20C3C7" w:rsidR="0058134B" w:rsidRDefault="00846189">
      <w:r>
        <w:t>Les dimensions approximatives</w:t>
      </w:r>
      <w:r w:rsidR="00BC54C4">
        <w:t xml:space="preserve"> de l’ouvrage</w:t>
      </w:r>
      <w:r>
        <w:t xml:space="preserve">, issues du relevé dimensionnel sur site, sont les suivantes : </w:t>
      </w:r>
    </w:p>
    <w:tbl>
      <w:tblPr>
        <w:tblStyle w:val="Grilledutableau"/>
        <w:tblW w:w="9210" w:type="dxa"/>
        <w:tblLayout w:type="fixed"/>
        <w:tblLook w:val="04A0" w:firstRow="1" w:lastRow="0" w:firstColumn="1" w:lastColumn="0" w:noHBand="0" w:noVBand="1"/>
      </w:tblPr>
      <w:tblGrid>
        <w:gridCol w:w="4606"/>
        <w:gridCol w:w="4604"/>
      </w:tblGrid>
      <w:tr w:rsidR="00292609" w14:paraId="7026ABFF" w14:textId="77777777" w:rsidTr="0095525A">
        <w:tc>
          <w:tcPr>
            <w:tcW w:w="4606" w:type="dxa"/>
            <w:vAlign w:val="center"/>
          </w:tcPr>
          <w:p w14:paraId="0D68A355" w14:textId="77777777" w:rsidR="00292609" w:rsidRDefault="00292609" w:rsidP="00292609">
            <w:pPr>
              <w:keepNext/>
              <w:spacing w:before="60" w:after="60"/>
              <w:jc w:val="center"/>
            </w:pPr>
            <w:r>
              <w:rPr>
                <w:rFonts w:eastAsia="Calibri"/>
                <w:noProof/>
              </w:rPr>
              <w:lastRenderedPageBreak/>
              <w:drawing>
                <wp:inline distT="0" distB="0" distL="0" distR="0" wp14:anchorId="14F1F1A6" wp14:editId="21B654E4">
                  <wp:extent cx="2787650" cy="3297555"/>
                  <wp:effectExtent l="0" t="0" r="0" b="0"/>
                  <wp:docPr id="31" name="Image 31" descr="Une image contenant texte,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blanc&#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2787650" cy="3297555"/>
                          </a:xfrm>
                          <a:prstGeom prst="rect">
                            <a:avLst/>
                          </a:prstGeom>
                        </pic:spPr>
                      </pic:pic>
                    </a:graphicData>
                  </a:graphic>
                </wp:inline>
              </w:drawing>
            </w:r>
          </w:p>
          <w:p w14:paraId="6641F888" w14:textId="17335DDB" w:rsidR="00292609" w:rsidRDefault="00292609" w:rsidP="00292609">
            <w:pPr>
              <w:pStyle w:val="Lgende"/>
              <w:rPr>
                <w:rFonts w:eastAsia="Calibri"/>
                <w:highlight w:val="yellow"/>
              </w:rPr>
            </w:pPr>
            <w:r>
              <w:t xml:space="preserve">Figure </w:t>
            </w:r>
            <w:fldSimple w:instr=" SEQ Figure \* ARABIC ">
              <w:r w:rsidR="00C52CDE">
                <w:rPr>
                  <w:noProof/>
                </w:rPr>
                <w:t>5</w:t>
              </w:r>
            </w:fldSimple>
            <w:r>
              <w:t xml:space="preserve"> : perspective amont côté berge RG</w:t>
            </w:r>
          </w:p>
        </w:tc>
        <w:tc>
          <w:tcPr>
            <w:tcW w:w="4604" w:type="dxa"/>
            <w:vAlign w:val="center"/>
          </w:tcPr>
          <w:p w14:paraId="738204C4" w14:textId="77777777" w:rsidR="00292609" w:rsidRDefault="00292609" w:rsidP="00292609">
            <w:pPr>
              <w:keepNext/>
              <w:spacing w:before="60" w:after="60"/>
              <w:jc w:val="center"/>
            </w:pPr>
            <w:r>
              <w:rPr>
                <w:rFonts w:eastAsia="Calibri"/>
                <w:noProof/>
              </w:rPr>
              <w:drawing>
                <wp:inline distT="0" distB="0" distL="0" distR="0" wp14:anchorId="1E2712AE" wp14:editId="3882A3D2">
                  <wp:extent cx="2786380" cy="3430270"/>
                  <wp:effectExtent l="0" t="0" r="0" b="0"/>
                  <wp:docPr id="32" name="Image 32" descr="Une image contenan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blanc&#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2786380" cy="3430270"/>
                          </a:xfrm>
                          <a:prstGeom prst="rect">
                            <a:avLst/>
                          </a:prstGeom>
                        </pic:spPr>
                      </pic:pic>
                    </a:graphicData>
                  </a:graphic>
                </wp:inline>
              </w:drawing>
            </w:r>
          </w:p>
          <w:p w14:paraId="0BE876EA" w14:textId="38ED78D2" w:rsidR="00292609" w:rsidRDefault="00292609" w:rsidP="00292609">
            <w:pPr>
              <w:pStyle w:val="Lgende"/>
              <w:rPr>
                <w:rFonts w:eastAsia="Calibri"/>
                <w:highlight w:val="yellow"/>
              </w:rPr>
            </w:pPr>
            <w:r>
              <w:t xml:space="preserve">Figure </w:t>
            </w:r>
            <w:fldSimple w:instr=" SEQ Figure \* ARABIC ">
              <w:r w:rsidR="00C52CDE">
                <w:rPr>
                  <w:noProof/>
                </w:rPr>
                <w:t>6</w:t>
              </w:r>
            </w:fldSimple>
            <w:r>
              <w:t xml:space="preserve"> : perspective aval côté Dordogne, </w:t>
            </w:r>
            <w:r>
              <w:br/>
              <w:t>appuis de la culée du pont transbordeur visibles</w:t>
            </w:r>
          </w:p>
        </w:tc>
      </w:tr>
      <w:tr w:rsidR="0095525A" w14:paraId="6E930492" w14:textId="77777777" w:rsidTr="0095525A">
        <w:tc>
          <w:tcPr>
            <w:tcW w:w="4606" w:type="dxa"/>
            <w:vAlign w:val="center"/>
          </w:tcPr>
          <w:p w14:paraId="48B0DC22" w14:textId="7D4001BF" w:rsidR="0095525A" w:rsidRDefault="0095525A" w:rsidP="00292609">
            <w:pPr>
              <w:keepNext/>
              <w:spacing w:before="60" w:after="60"/>
              <w:jc w:val="center"/>
            </w:pPr>
            <w:r>
              <w:rPr>
                <w:rFonts w:eastAsia="Calibri"/>
                <w:noProof/>
              </w:rPr>
              <w:drawing>
                <wp:inline distT="0" distB="0" distL="0" distR="0" wp14:anchorId="6D87C91D" wp14:editId="1B900A27">
                  <wp:extent cx="2869565" cy="1657350"/>
                  <wp:effectExtent l="0" t="0" r="698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18" cstate="print">
                            <a:extLst>
                              <a:ext uri="{28A0092B-C50C-407E-A947-70E740481C1C}">
                                <a14:useLocalDpi xmlns:a14="http://schemas.microsoft.com/office/drawing/2010/main" val="0"/>
                              </a:ext>
                            </a:extLst>
                          </a:blip>
                          <a:srcRect l="25968" t="8387" r="11503" b="23423"/>
                          <a:stretch/>
                        </pic:blipFill>
                        <pic:spPr bwMode="auto">
                          <a:xfrm>
                            <a:off x="0" y="0"/>
                            <a:ext cx="2883163" cy="1665204"/>
                          </a:xfrm>
                          <a:prstGeom prst="rect">
                            <a:avLst/>
                          </a:prstGeom>
                          <a:ln>
                            <a:noFill/>
                          </a:ln>
                          <a:extLst>
                            <a:ext uri="{53640926-AAD7-44D8-BBD7-CCE9431645EC}">
                              <a14:shadowObscured xmlns:a14="http://schemas.microsoft.com/office/drawing/2010/main"/>
                            </a:ext>
                          </a:extLst>
                        </pic:spPr>
                      </pic:pic>
                    </a:graphicData>
                  </a:graphic>
                </wp:inline>
              </w:drawing>
            </w:r>
          </w:p>
          <w:p w14:paraId="25D4DE38" w14:textId="5F34114D" w:rsidR="0095525A" w:rsidRDefault="0095525A" w:rsidP="00292609">
            <w:pPr>
              <w:pStyle w:val="Lgende"/>
              <w:rPr>
                <w:rFonts w:eastAsia="Calibri"/>
              </w:rPr>
            </w:pPr>
            <w:bookmarkStart w:id="24" w:name="_Ref77687322"/>
            <w:r>
              <w:t xml:space="preserve">Figure </w:t>
            </w:r>
            <w:fldSimple w:instr=" SEQ Figure \* ARABIC ">
              <w:r w:rsidR="00C52CDE">
                <w:rPr>
                  <w:noProof/>
                </w:rPr>
                <w:t>7</w:t>
              </w:r>
            </w:fldSimple>
            <w:bookmarkEnd w:id="24"/>
            <w:r>
              <w:t xml:space="preserve"> : plan-coupe des pied-droits @+1m/TN</w:t>
            </w:r>
          </w:p>
        </w:tc>
        <w:tc>
          <w:tcPr>
            <w:tcW w:w="4604" w:type="dxa"/>
            <w:vMerge w:val="restart"/>
            <w:vAlign w:val="center"/>
          </w:tcPr>
          <w:p w14:paraId="69F8F360" w14:textId="77777777" w:rsidR="000F4144" w:rsidRDefault="000F4144" w:rsidP="000F4144">
            <w:pPr>
              <w:pStyle w:val="Lgende"/>
            </w:pPr>
            <w:r>
              <w:rPr>
                <w:rFonts w:eastAsia="Calibri"/>
                <w:noProof/>
              </w:rPr>
              <w:drawing>
                <wp:inline distT="0" distB="0" distL="0" distR="0" wp14:anchorId="26CF38A5" wp14:editId="76BCD766">
                  <wp:extent cx="2787650" cy="42335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9">
                            <a:extLst>
                              <a:ext uri="{28A0092B-C50C-407E-A947-70E740481C1C}">
                                <a14:useLocalDpi xmlns:a14="http://schemas.microsoft.com/office/drawing/2010/main" val="0"/>
                              </a:ext>
                            </a:extLst>
                          </a:blip>
                          <a:stretch>
                            <a:fillRect/>
                          </a:stretch>
                        </pic:blipFill>
                        <pic:spPr>
                          <a:xfrm>
                            <a:off x="0" y="0"/>
                            <a:ext cx="2787650" cy="4233545"/>
                          </a:xfrm>
                          <a:prstGeom prst="rect">
                            <a:avLst/>
                          </a:prstGeom>
                        </pic:spPr>
                      </pic:pic>
                    </a:graphicData>
                  </a:graphic>
                </wp:inline>
              </w:drawing>
            </w:r>
          </w:p>
          <w:p w14:paraId="4CAB9C2B" w14:textId="4D37A713" w:rsidR="0095525A" w:rsidRDefault="000F4144" w:rsidP="000F4144">
            <w:pPr>
              <w:pStyle w:val="Lgende"/>
              <w:rPr>
                <w:rFonts w:eastAsia="Calibri"/>
              </w:rPr>
            </w:pPr>
            <w:r>
              <w:t xml:space="preserve">Figure </w:t>
            </w:r>
            <w:fldSimple w:instr=" SEQ Figure \* ARABIC ">
              <w:r w:rsidR="00C52CDE">
                <w:rPr>
                  <w:noProof/>
                </w:rPr>
                <w:t>8</w:t>
              </w:r>
            </w:fldSimple>
            <w:r>
              <w:t xml:space="preserve"> : coupe axiale sur chevêtre</w:t>
            </w:r>
          </w:p>
        </w:tc>
      </w:tr>
      <w:tr w:rsidR="0095525A" w14:paraId="3B424FC7" w14:textId="77777777" w:rsidTr="0095525A">
        <w:tc>
          <w:tcPr>
            <w:tcW w:w="4606" w:type="dxa"/>
            <w:vAlign w:val="center"/>
          </w:tcPr>
          <w:p w14:paraId="6C26B9A9" w14:textId="77777777" w:rsidR="0095525A" w:rsidRDefault="0095525A" w:rsidP="0095525A">
            <w:pPr>
              <w:keepNext/>
              <w:spacing w:before="60" w:after="60"/>
              <w:jc w:val="center"/>
            </w:pPr>
            <w:r>
              <w:rPr>
                <w:rFonts w:eastAsia="Calibri"/>
                <w:noProof/>
              </w:rPr>
              <w:drawing>
                <wp:inline distT="0" distB="0" distL="0" distR="0" wp14:anchorId="546856FA" wp14:editId="41DDA4D7">
                  <wp:extent cx="2786380" cy="183642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6380" cy="1836420"/>
                          </a:xfrm>
                          <a:prstGeom prst="rect">
                            <a:avLst/>
                          </a:prstGeom>
                        </pic:spPr>
                      </pic:pic>
                    </a:graphicData>
                  </a:graphic>
                </wp:inline>
              </w:drawing>
            </w:r>
          </w:p>
          <w:p w14:paraId="35D8AB30" w14:textId="4AB84A4D" w:rsidR="0095525A" w:rsidRDefault="0095525A" w:rsidP="0095525A">
            <w:pPr>
              <w:pStyle w:val="Lgende"/>
              <w:rPr>
                <w:rFonts w:eastAsia="Calibri"/>
                <w:noProof/>
              </w:rPr>
            </w:pPr>
            <w:r>
              <w:t xml:space="preserve">Figure </w:t>
            </w:r>
            <w:fldSimple w:instr=" SEQ Figure \* ARABIC ">
              <w:r w:rsidR="00C52CDE">
                <w:rPr>
                  <w:noProof/>
                </w:rPr>
                <w:t>9</w:t>
              </w:r>
            </w:fldSimple>
            <w:r>
              <w:t xml:space="preserve"> : plan terrasse supérieure, avec trace des pied-droits.</w:t>
            </w:r>
          </w:p>
        </w:tc>
        <w:tc>
          <w:tcPr>
            <w:tcW w:w="4604" w:type="dxa"/>
            <w:vMerge/>
            <w:vAlign w:val="center"/>
          </w:tcPr>
          <w:p w14:paraId="542C1C30" w14:textId="77777777" w:rsidR="0095525A" w:rsidRDefault="0095525A" w:rsidP="00292609">
            <w:pPr>
              <w:keepNext/>
              <w:spacing w:before="60" w:after="60"/>
              <w:jc w:val="center"/>
              <w:rPr>
                <w:rFonts w:eastAsia="Calibri"/>
                <w:noProof/>
              </w:rPr>
            </w:pPr>
          </w:p>
        </w:tc>
      </w:tr>
    </w:tbl>
    <w:p w14:paraId="192344E9" w14:textId="77777777" w:rsidR="0058134B" w:rsidRDefault="0058134B"/>
    <w:tbl>
      <w:tblPr>
        <w:tblStyle w:val="Grilledutableau"/>
        <w:tblW w:w="9286" w:type="dxa"/>
        <w:tblLayout w:type="fixed"/>
        <w:tblLook w:val="04A0" w:firstRow="1" w:lastRow="0" w:firstColumn="1" w:lastColumn="0" w:noHBand="0" w:noVBand="1"/>
      </w:tblPr>
      <w:tblGrid>
        <w:gridCol w:w="4644"/>
        <w:gridCol w:w="4642"/>
      </w:tblGrid>
      <w:tr w:rsidR="0058134B" w14:paraId="235B452C" w14:textId="77777777" w:rsidTr="0095525A">
        <w:tc>
          <w:tcPr>
            <w:tcW w:w="4644" w:type="dxa"/>
            <w:vAlign w:val="center"/>
          </w:tcPr>
          <w:p w14:paraId="79175976" w14:textId="77777777" w:rsidR="0058134B" w:rsidRDefault="00846189">
            <w:pPr>
              <w:keepNext/>
              <w:spacing w:before="60" w:after="60"/>
              <w:jc w:val="center"/>
              <w:rPr>
                <w:rFonts w:eastAsia="Calibri"/>
              </w:rPr>
            </w:pPr>
            <w:r>
              <w:rPr>
                <w:rFonts w:eastAsia="Calibri"/>
                <w:noProof/>
              </w:rPr>
              <w:lastRenderedPageBreak/>
              <w:drawing>
                <wp:inline distT="0" distB="0" distL="0" distR="0" wp14:anchorId="6F26A43D" wp14:editId="38779B97">
                  <wp:extent cx="2880360" cy="1920240"/>
                  <wp:effectExtent l="0" t="476250" r="0" b="461645"/>
                  <wp:docPr id="7" name="Image 14" descr="Une image contenant vieux&#10;&#10;Description générée automatiquement"/>
                  <wp:cNvGraphicFramePr/>
                  <a:graphic xmlns:a="http://schemas.openxmlformats.org/drawingml/2006/main">
                    <a:graphicData uri="http://schemas.openxmlformats.org/drawingml/2006/picture">
                      <pic:pic xmlns:pic="http://schemas.openxmlformats.org/drawingml/2006/picture">
                        <pic:nvPicPr>
                          <pic:cNvPr id="1" name="Image 14" descr="Une image contenant vieux&#10;&#10;Description générée automatiquement"/>
                          <pic:cNvPicPr/>
                        </pic:nvPicPr>
                        <pic:blipFill>
                          <a:blip r:embed="rId21"/>
                          <a:stretch/>
                        </pic:blipFill>
                        <pic:spPr>
                          <a:xfrm rot="5400000">
                            <a:off x="0" y="0"/>
                            <a:ext cx="2879640" cy="1919520"/>
                          </a:xfrm>
                          <a:prstGeom prst="rect">
                            <a:avLst/>
                          </a:prstGeom>
                          <a:ln w="0">
                            <a:noFill/>
                          </a:ln>
                        </pic:spPr>
                      </pic:pic>
                    </a:graphicData>
                  </a:graphic>
                </wp:inline>
              </w:drawing>
            </w:r>
          </w:p>
          <w:p w14:paraId="0FCFF443" w14:textId="12EA2C22" w:rsidR="0058134B" w:rsidRDefault="00846189">
            <w:pPr>
              <w:pStyle w:val="Lgende"/>
              <w:rPr>
                <w:rFonts w:eastAsia="Calibri"/>
              </w:rPr>
            </w:pPr>
            <w:r>
              <w:rPr>
                <w:rFonts w:eastAsia="Calibri"/>
              </w:rPr>
              <w:t xml:space="preserve">Figure </w:t>
            </w:r>
            <w:r>
              <w:rPr>
                <w:rFonts w:eastAsia="Calibri"/>
              </w:rPr>
              <w:fldChar w:fldCharType="begin"/>
            </w:r>
            <w:r>
              <w:rPr>
                <w:rFonts w:eastAsia="Calibri"/>
              </w:rPr>
              <w:instrText>SEQ Figure \* ARABIC</w:instrText>
            </w:r>
            <w:r>
              <w:rPr>
                <w:rFonts w:eastAsia="Calibri"/>
              </w:rPr>
              <w:fldChar w:fldCharType="separate"/>
            </w:r>
            <w:r w:rsidR="00C52CDE">
              <w:rPr>
                <w:rFonts w:eastAsia="Calibri"/>
                <w:noProof/>
              </w:rPr>
              <w:t>10</w:t>
            </w:r>
            <w:r>
              <w:rPr>
                <w:rFonts w:eastAsia="Calibri"/>
              </w:rPr>
              <w:fldChar w:fldCharType="end"/>
            </w:r>
            <w:r>
              <w:rPr>
                <w:rFonts w:eastAsia="Calibri"/>
              </w:rPr>
              <w:t xml:space="preserve"> : Pile RG → élévation coté Dordogne/retenue du plan d’eau, vue depuis l’amont</w:t>
            </w:r>
          </w:p>
        </w:tc>
        <w:tc>
          <w:tcPr>
            <w:tcW w:w="4642" w:type="dxa"/>
            <w:vAlign w:val="center"/>
          </w:tcPr>
          <w:p w14:paraId="37DA7380" w14:textId="77777777" w:rsidR="0058134B" w:rsidRDefault="00846189">
            <w:pPr>
              <w:pStyle w:val="Lgende"/>
              <w:rPr>
                <w:rFonts w:eastAsia="Calibri"/>
              </w:rPr>
            </w:pPr>
            <w:r>
              <w:rPr>
                <w:rFonts w:eastAsia="Calibri"/>
                <w:noProof/>
              </w:rPr>
              <w:drawing>
                <wp:inline distT="0" distB="0" distL="0" distR="0" wp14:anchorId="5F98CB31" wp14:editId="03B800C1">
                  <wp:extent cx="2880360" cy="1920240"/>
                  <wp:effectExtent l="0" t="476250" r="0" b="461645"/>
                  <wp:docPr id="8" name="Image 15"/>
                  <wp:cNvGraphicFramePr/>
                  <a:graphic xmlns:a="http://schemas.openxmlformats.org/drawingml/2006/main">
                    <a:graphicData uri="http://schemas.openxmlformats.org/drawingml/2006/picture">
                      <pic:pic xmlns:pic="http://schemas.openxmlformats.org/drawingml/2006/picture">
                        <pic:nvPicPr>
                          <pic:cNvPr id="2" name="Image 15"/>
                          <pic:cNvPicPr/>
                        </pic:nvPicPr>
                        <pic:blipFill>
                          <a:blip r:embed="rId22"/>
                          <a:stretch/>
                        </pic:blipFill>
                        <pic:spPr>
                          <a:xfrm rot="5400000">
                            <a:off x="0" y="0"/>
                            <a:ext cx="2879640" cy="1919520"/>
                          </a:xfrm>
                          <a:prstGeom prst="rect">
                            <a:avLst/>
                          </a:prstGeom>
                          <a:ln w="0">
                            <a:noFill/>
                          </a:ln>
                        </pic:spPr>
                      </pic:pic>
                    </a:graphicData>
                  </a:graphic>
                </wp:inline>
              </w:drawing>
            </w:r>
          </w:p>
          <w:p w14:paraId="528DC213" w14:textId="25C56E8A" w:rsidR="0058134B" w:rsidRDefault="00846189">
            <w:pPr>
              <w:pStyle w:val="Lgende"/>
              <w:rPr>
                <w:rFonts w:eastAsia="Calibri"/>
              </w:rPr>
            </w:pPr>
            <w:r>
              <w:rPr>
                <w:rFonts w:eastAsia="Calibri"/>
              </w:rPr>
              <w:t xml:space="preserve">Figure </w:t>
            </w:r>
            <w:r>
              <w:rPr>
                <w:rFonts w:eastAsia="Calibri"/>
              </w:rPr>
              <w:fldChar w:fldCharType="begin"/>
            </w:r>
            <w:r>
              <w:rPr>
                <w:rFonts w:eastAsia="Calibri"/>
              </w:rPr>
              <w:instrText>SEQ Figure \* ARABIC</w:instrText>
            </w:r>
            <w:r>
              <w:rPr>
                <w:rFonts w:eastAsia="Calibri"/>
              </w:rPr>
              <w:fldChar w:fldCharType="separate"/>
            </w:r>
            <w:r w:rsidR="00C52CDE">
              <w:rPr>
                <w:rFonts w:eastAsia="Calibri"/>
                <w:noProof/>
              </w:rPr>
              <w:t>11</w:t>
            </w:r>
            <w:r>
              <w:rPr>
                <w:rFonts w:eastAsia="Calibri"/>
              </w:rPr>
              <w:fldChar w:fldCharType="end"/>
            </w:r>
            <w:r>
              <w:rPr>
                <w:rFonts w:eastAsia="Calibri"/>
              </w:rPr>
              <w:t xml:space="preserve"> : </w:t>
            </w:r>
            <w:r w:rsidR="008724B4">
              <w:rPr>
                <w:rFonts w:eastAsia="Calibri"/>
              </w:rPr>
              <w:t xml:space="preserve">Pile RG → </w:t>
            </w:r>
            <w:r>
              <w:rPr>
                <w:rFonts w:eastAsia="Calibri"/>
              </w:rPr>
              <w:t>élévation coté Dordogne/retenue du plan d’eau, vue depuis l’aval</w:t>
            </w:r>
          </w:p>
        </w:tc>
      </w:tr>
      <w:tr w:rsidR="0058134B" w14:paraId="5546662A" w14:textId="77777777" w:rsidTr="0095525A">
        <w:tc>
          <w:tcPr>
            <w:tcW w:w="4644" w:type="dxa"/>
            <w:vAlign w:val="center"/>
          </w:tcPr>
          <w:p w14:paraId="7F795C88" w14:textId="77777777" w:rsidR="0058134B" w:rsidRDefault="00846189">
            <w:pPr>
              <w:keepNext/>
              <w:spacing w:before="60" w:after="60"/>
              <w:jc w:val="center"/>
              <w:rPr>
                <w:rFonts w:eastAsia="Calibri"/>
              </w:rPr>
            </w:pPr>
            <w:r>
              <w:rPr>
                <w:rFonts w:eastAsia="Calibri"/>
                <w:noProof/>
              </w:rPr>
              <w:drawing>
                <wp:inline distT="0" distB="0" distL="0" distR="0" wp14:anchorId="45019972" wp14:editId="69688021">
                  <wp:extent cx="2879725" cy="1920240"/>
                  <wp:effectExtent l="0" t="0" r="0" b="0"/>
                  <wp:docPr id="9" name="Image 16" descr="Une image contenant intérieur, sale, vie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16" descr="Une image contenant intérieur, sale, vieux&#10;&#10;Description générée automatiquement"/>
                          <pic:cNvPicPr>
                            <a:picLocks noChangeAspect="1" noChangeArrowheads="1"/>
                          </pic:cNvPicPr>
                        </pic:nvPicPr>
                        <pic:blipFill>
                          <a:blip r:embed="rId23"/>
                          <a:stretch>
                            <a:fillRect/>
                          </a:stretch>
                        </pic:blipFill>
                        <pic:spPr bwMode="auto">
                          <a:xfrm>
                            <a:off x="0" y="0"/>
                            <a:ext cx="2879725" cy="1920240"/>
                          </a:xfrm>
                          <a:prstGeom prst="rect">
                            <a:avLst/>
                          </a:prstGeom>
                        </pic:spPr>
                      </pic:pic>
                    </a:graphicData>
                  </a:graphic>
                </wp:inline>
              </w:drawing>
            </w:r>
          </w:p>
          <w:p w14:paraId="6DDFCC68" w14:textId="09EBE544" w:rsidR="0058134B" w:rsidRDefault="00846189">
            <w:pPr>
              <w:pStyle w:val="Lgende"/>
              <w:rPr>
                <w:rFonts w:eastAsia="Calibri"/>
              </w:rPr>
            </w:pPr>
            <w:r>
              <w:rPr>
                <w:rFonts w:eastAsia="Calibri"/>
              </w:rPr>
              <w:t xml:space="preserve">Figure </w:t>
            </w:r>
            <w:r>
              <w:rPr>
                <w:rFonts w:eastAsia="Calibri"/>
              </w:rPr>
              <w:fldChar w:fldCharType="begin"/>
            </w:r>
            <w:r>
              <w:rPr>
                <w:rFonts w:eastAsia="Calibri"/>
              </w:rPr>
              <w:instrText>SEQ Figure \* ARABIC</w:instrText>
            </w:r>
            <w:r>
              <w:rPr>
                <w:rFonts w:eastAsia="Calibri"/>
              </w:rPr>
              <w:fldChar w:fldCharType="separate"/>
            </w:r>
            <w:r w:rsidR="00C52CDE">
              <w:rPr>
                <w:rFonts w:eastAsia="Calibri"/>
                <w:noProof/>
              </w:rPr>
              <w:t>12</w:t>
            </w:r>
            <w:r>
              <w:rPr>
                <w:rFonts w:eastAsia="Calibri"/>
              </w:rPr>
              <w:fldChar w:fldCharType="end"/>
            </w:r>
            <w:r>
              <w:rPr>
                <w:rFonts w:eastAsia="Calibri"/>
              </w:rPr>
              <w:t xml:space="preserve"> : scellement de la structure métallique dans le chevêtre/culée de la pile RG. Vue depuis l’amont, coté Dordogne</w:t>
            </w:r>
          </w:p>
        </w:tc>
        <w:tc>
          <w:tcPr>
            <w:tcW w:w="4642" w:type="dxa"/>
            <w:vAlign w:val="center"/>
          </w:tcPr>
          <w:p w14:paraId="3DB1AD7D" w14:textId="77777777" w:rsidR="0058134B" w:rsidRDefault="00846189">
            <w:pPr>
              <w:keepNext/>
              <w:spacing w:before="60" w:after="60"/>
              <w:jc w:val="center"/>
              <w:rPr>
                <w:rFonts w:eastAsia="Calibri"/>
              </w:rPr>
            </w:pPr>
            <w:r>
              <w:rPr>
                <w:rFonts w:eastAsia="Calibri"/>
                <w:noProof/>
              </w:rPr>
              <w:drawing>
                <wp:inline distT="0" distB="0" distL="0" distR="0" wp14:anchorId="69086A65" wp14:editId="02E6A0ED">
                  <wp:extent cx="2879725" cy="1920240"/>
                  <wp:effectExtent l="0" t="0" r="0" b="0"/>
                  <wp:docPr id="10" name="Image 17" descr="Une image contenant intérieur, sale, vieux, fra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7" descr="Une image contenant intérieur, sale, vieux, fraise&#10;&#10;Description générée automatiquement"/>
                          <pic:cNvPicPr>
                            <a:picLocks noChangeAspect="1" noChangeArrowheads="1"/>
                          </pic:cNvPicPr>
                        </pic:nvPicPr>
                        <pic:blipFill>
                          <a:blip r:embed="rId24"/>
                          <a:stretch>
                            <a:fillRect/>
                          </a:stretch>
                        </pic:blipFill>
                        <pic:spPr bwMode="auto">
                          <a:xfrm>
                            <a:off x="0" y="0"/>
                            <a:ext cx="2879725" cy="1920240"/>
                          </a:xfrm>
                          <a:prstGeom prst="rect">
                            <a:avLst/>
                          </a:prstGeom>
                        </pic:spPr>
                      </pic:pic>
                    </a:graphicData>
                  </a:graphic>
                </wp:inline>
              </w:drawing>
            </w:r>
          </w:p>
          <w:p w14:paraId="64596A0D" w14:textId="12A1A4E5" w:rsidR="0058134B" w:rsidRDefault="00846189">
            <w:pPr>
              <w:pStyle w:val="Lgende"/>
              <w:rPr>
                <w:rFonts w:eastAsia="Calibri"/>
              </w:rPr>
            </w:pPr>
            <w:r>
              <w:rPr>
                <w:rFonts w:eastAsia="Calibri"/>
              </w:rPr>
              <w:t xml:space="preserve">Figure </w:t>
            </w:r>
            <w:r>
              <w:rPr>
                <w:rFonts w:eastAsia="Calibri"/>
              </w:rPr>
              <w:fldChar w:fldCharType="begin"/>
            </w:r>
            <w:r>
              <w:rPr>
                <w:rFonts w:eastAsia="Calibri"/>
              </w:rPr>
              <w:instrText>SEQ Figure \* ARABIC</w:instrText>
            </w:r>
            <w:r>
              <w:rPr>
                <w:rFonts w:eastAsia="Calibri"/>
              </w:rPr>
              <w:fldChar w:fldCharType="separate"/>
            </w:r>
            <w:r w:rsidR="00C52CDE">
              <w:rPr>
                <w:rFonts w:eastAsia="Calibri"/>
                <w:noProof/>
              </w:rPr>
              <w:t>13</w:t>
            </w:r>
            <w:r>
              <w:rPr>
                <w:rFonts w:eastAsia="Calibri"/>
              </w:rPr>
              <w:fldChar w:fldCharType="end"/>
            </w:r>
            <w:r>
              <w:rPr>
                <w:rFonts w:eastAsia="Calibri"/>
              </w:rPr>
              <w:t xml:space="preserve"> : scellement de la structure métallique dans le chevêtre/culée de la pile RG. Vue depuis l’aval, coté Dordogne</w:t>
            </w:r>
          </w:p>
        </w:tc>
      </w:tr>
    </w:tbl>
    <w:p w14:paraId="7CD8C3FE" w14:textId="77777777" w:rsidR="0058134B" w:rsidRDefault="0058134B"/>
    <w:p w14:paraId="22E3E4B5" w14:textId="77777777" w:rsidR="0058134B" w:rsidRDefault="00846189">
      <w:pPr>
        <w:pStyle w:val="Titre1"/>
        <w:spacing w:line="254" w:lineRule="auto"/>
        <w:ind w:left="432" w:hanging="432"/>
      </w:pPr>
      <w:bookmarkStart w:id="25" w:name="_Toc77694186"/>
      <w:r>
        <w:lastRenderedPageBreak/>
        <w:t>Diagnostic</w:t>
      </w:r>
      <w:bookmarkEnd w:id="25"/>
    </w:p>
    <w:p w14:paraId="53D7D3AF" w14:textId="220CAE94" w:rsidR="00F178A2" w:rsidRDefault="00F178A2">
      <w:pPr>
        <w:pStyle w:val="Titre2"/>
        <w:spacing w:line="254" w:lineRule="auto"/>
        <w:ind w:left="576" w:hanging="576"/>
      </w:pPr>
      <w:bookmarkStart w:id="26" w:name="_Toc77694187"/>
      <w:r>
        <w:t>Analyse du dossier de l’ouvrage</w:t>
      </w:r>
      <w:bookmarkEnd w:id="26"/>
    </w:p>
    <w:p w14:paraId="082BE695" w14:textId="0AE80D8A" w:rsidR="00F178A2" w:rsidRDefault="00F367A8" w:rsidP="00656EAA">
      <w:pPr>
        <w:spacing w:after="0"/>
        <w:jc w:val="left"/>
        <w:rPr>
          <w:szCs w:val="20"/>
        </w:rPr>
      </w:pPr>
      <w:r w:rsidRPr="00A70232">
        <w:rPr>
          <w:b/>
          <w:bCs/>
          <w:szCs w:val="20"/>
        </w:rPr>
        <w:t xml:space="preserve">Période de </w:t>
      </w:r>
      <w:r w:rsidR="00BF4FD2" w:rsidRPr="00A70232">
        <w:rPr>
          <w:b/>
          <w:bCs/>
          <w:szCs w:val="20"/>
        </w:rPr>
        <w:t>réalisation</w:t>
      </w:r>
      <w:r w:rsidR="00BF4FD2">
        <w:rPr>
          <w:szCs w:val="20"/>
        </w:rPr>
        <w:t> :</w:t>
      </w:r>
      <w:r>
        <w:rPr>
          <w:szCs w:val="20"/>
        </w:rPr>
        <w:br/>
      </w:r>
      <w:r w:rsidR="00F178A2" w:rsidRPr="004624D5">
        <w:rPr>
          <w:szCs w:val="20"/>
        </w:rPr>
        <w:t>Construction dans les années 1920</w:t>
      </w:r>
      <w:r w:rsidR="004624D5">
        <w:rPr>
          <w:szCs w:val="20"/>
        </w:rPr>
        <w:t xml:space="preserve"> – maîtrise technique avérée </w:t>
      </w:r>
      <w:r w:rsidR="00BF4FD2">
        <w:rPr>
          <w:szCs w:val="20"/>
        </w:rPr>
        <w:t xml:space="preserve">de construction </w:t>
      </w:r>
      <w:r>
        <w:rPr>
          <w:szCs w:val="20"/>
        </w:rPr>
        <w:t>d’ouvrages en béton armé</w:t>
      </w:r>
      <w:r w:rsidR="00BF4FD2">
        <w:rPr>
          <w:szCs w:val="20"/>
        </w:rPr>
        <w:t>, même sans l’application systématique de normes, encore balbutiantes à l’époque</w:t>
      </w:r>
      <w:r>
        <w:rPr>
          <w:szCs w:val="20"/>
        </w:rPr>
        <w:t xml:space="preserve"> </w:t>
      </w:r>
      <w:r w:rsidR="004624D5" w:rsidRPr="004624D5">
        <w:rPr>
          <w:szCs w:val="20"/>
        </w:rPr>
        <w:t>:</w:t>
      </w:r>
    </w:p>
    <w:p w14:paraId="6AE82997" w14:textId="4F9AE9B2" w:rsidR="004624D5" w:rsidRDefault="004624D5" w:rsidP="00656EAA">
      <w:pPr>
        <w:pStyle w:val="Paragraphedeliste"/>
        <w:numPr>
          <w:ilvl w:val="0"/>
          <w:numId w:val="15"/>
        </w:numPr>
        <w:spacing w:before="0"/>
        <w:rPr>
          <w:sz w:val="20"/>
          <w:szCs w:val="20"/>
        </w:rPr>
      </w:pPr>
      <w:r>
        <w:rPr>
          <w:sz w:val="20"/>
          <w:szCs w:val="20"/>
        </w:rPr>
        <w:t>1914 : béton armé (Le Corbusier)</w:t>
      </w:r>
    </w:p>
    <w:p w14:paraId="0504292F" w14:textId="5DA8DECE" w:rsidR="004624D5" w:rsidRDefault="004624D5" w:rsidP="00F367A8">
      <w:pPr>
        <w:pStyle w:val="Paragraphedeliste"/>
        <w:numPr>
          <w:ilvl w:val="0"/>
          <w:numId w:val="15"/>
        </w:numPr>
        <w:rPr>
          <w:sz w:val="20"/>
          <w:szCs w:val="20"/>
        </w:rPr>
      </w:pPr>
      <w:r>
        <w:rPr>
          <w:sz w:val="20"/>
          <w:szCs w:val="20"/>
        </w:rPr>
        <w:t xml:space="preserve">1920 : poutres BA « minces » en arcs (Ateliers confection </w:t>
      </w:r>
      <w:proofErr w:type="spellStart"/>
      <w:r>
        <w:rPr>
          <w:sz w:val="20"/>
          <w:szCs w:val="20"/>
        </w:rPr>
        <w:t>Esders</w:t>
      </w:r>
      <w:proofErr w:type="spellEnd"/>
      <w:r>
        <w:rPr>
          <w:sz w:val="20"/>
          <w:szCs w:val="20"/>
        </w:rPr>
        <w:t xml:space="preserve"> – Paris)</w:t>
      </w:r>
    </w:p>
    <w:p w14:paraId="32786977" w14:textId="1AC9B200" w:rsidR="00532223" w:rsidRDefault="00532223" w:rsidP="00F367A8">
      <w:pPr>
        <w:pStyle w:val="Paragraphedeliste"/>
        <w:numPr>
          <w:ilvl w:val="0"/>
          <w:numId w:val="15"/>
        </w:numPr>
        <w:rPr>
          <w:sz w:val="20"/>
          <w:szCs w:val="20"/>
        </w:rPr>
      </w:pPr>
      <w:r>
        <w:rPr>
          <w:sz w:val="20"/>
          <w:szCs w:val="20"/>
        </w:rPr>
        <w:t xml:space="preserve">Etc. </w:t>
      </w:r>
    </w:p>
    <w:p w14:paraId="46BE5934" w14:textId="36AB3335" w:rsidR="000F4144" w:rsidRDefault="000F4144" w:rsidP="00F367A8">
      <w:pPr>
        <w:pStyle w:val="Paragraphedeliste"/>
        <w:numPr>
          <w:ilvl w:val="0"/>
          <w:numId w:val="15"/>
        </w:numPr>
        <w:rPr>
          <w:sz w:val="20"/>
          <w:szCs w:val="20"/>
        </w:rPr>
      </w:pPr>
      <w:r>
        <w:rPr>
          <w:sz w:val="20"/>
          <w:szCs w:val="20"/>
        </w:rPr>
        <w:t>L’ouvrage a donc ≈ 100 ans</w:t>
      </w:r>
    </w:p>
    <w:p w14:paraId="60D85131" w14:textId="0EECDA77" w:rsidR="000F4144" w:rsidRDefault="000F4144" w:rsidP="00F367A8">
      <w:pPr>
        <w:pStyle w:val="Paragraphedeliste"/>
        <w:numPr>
          <w:ilvl w:val="0"/>
          <w:numId w:val="15"/>
        </w:numPr>
        <w:rPr>
          <w:sz w:val="20"/>
          <w:szCs w:val="20"/>
        </w:rPr>
      </w:pPr>
      <w:r>
        <w:rPr>
          <w:sz w:val="20"/>
          <w:szCs w:val="20"/>
        </w:rPr>
        <w:t xml:space="preserve">Le REX que l’on possède sur ces ouvrages construits à ces périodes est que le béton est généralement de très bonne qualité (il est courant de rencontrer des résistances en compression de l’ordre de 50 </w:t>
      </w:r>
      <w:proofErr w:type="spellStart"/>
      <w:r>
        <w:rPr>
          <w:sz w:val="20"/>
          <w:szCs w:val="20"/>
        </w:rPr>
        <w:t>Mpa</w:t>
      </w:r>
      <w:proofErr w:type="spellEnd"/>
      <w:r>
        <w:rPr>
          <w:sz w:val="20"/>
          <w:szCs w:val="20"/>
        </w:rPr>
        <w:t>)</w:t>
      </w:r>
    </w:p>
    <w:p w14:paraId="2F85BDDB" w14:textId="5B51775A" w:rsidR="000F4144" w:rsidRDefault="000F4144" w:rsidP="00F367A8">
      <w:pPr>
        <w:pStyle w:val="Paragraphedeliste"/>
        <w:numPr>
          <w:ilvl w:val="0"/>
          <w:numId w:val="15"/>
        </w:numPr>
        <w:rPr>
          <w:sz w:val="20"/>
          <w:szCs w:val="20"/>
        </w:rPr>
      </w:pPr>
      <w:r>
        <w:rPr>
          <w:sz w:val="20"/>
          <w:szCs w:val="20"/>
        </w:rPr>
        <w:t>La RSI n’apparaît que plus tard, lorsque les moyens de bétonnage en grande quantités apparaissent</w:t>
      </w:r>
    </w:p>
    <w:p w14:paraId="7D33B57F" w14:textId="48498FDF" w:rsidR="00532223" w:rsidRDefault="00F367A8" w:rsidP="00656EAA">
      <w:pPr>
        <w:spacing w:before="120" w:after="0"/>
        <w:jc w:val="left"/>
        <w:rPr>
          <w:szCs w:val="20"/>
        </w:rPr>
      </w:pPr>
      <w:r w:rsidRPr="00A70232">
        <w:rPr>
          <w:b/>
          <w:bCs/>
          <w:szCs w:val="20"/>
        </w:rPr>
        <w:t>Règles pour éviter la formation de RSI dans le béton</w:t>
      </w:r>
      <w:r>
        <w:rPr>
          <w:szCs w:val="20"/>
        </w:rPr>
        <w:t> </w:t>
      </w:r>
      <w:r w:rsidR="000F4144">
        <w:rPr>
          <w:szCs w:val="20"/>
        </w:rPr>
        <w:t xml:space="preserve">neuf </w:t>
      </w:r>
      <w:r>
        <w:rPr>
          <w:szCs w:val="20"/>
        </w:rPr>
        <w:t>:</w:t>
      </w:r>
      <w:r>
        <w:rPr>
          <w:szCs w:val="20"/>
        </w:rPr>
        <w:br/>
      </w:r>
      <w:r w:rsidR="00C34E7E" w:rsidRPr="00C34E7E">
        <w:rPr>
          <w:szCs w:val="20"/>
        </w:rPr>
        <w:t xml:space="preserve">Selon la publication </w:t>
      </w:r>
      <w:r w:rsidR="00C34E7E">
        <w:rPr>
          <w:szCs w:val="20"/>
        </w:rPr>
        <w:fldChar w:fldCharType="begin"/>
      </w:r>
      <w:r w:rsidR="00C34E7E">
        <w:rPr>
          <w:szCs w:val="20"/>
        </w:rPr>
        <w:instrText xml:space="preserve"> REF _Ref75880553 \r \h </w:instrText>
      </w:r>
      <w:r w:rsidR="00C34E7E">
        <w:rPr>
          <w:szCs w:val="20"/>
        </w:rPr>
      </w:r>
      <w:r w:rsidR="00C34E7E">
        <w:rPr>
          <w:szCs w:val="20"/>
        </w:rPr>
        <w:fldChar w:fldCharType="separate"/>
      </w:r>
      <w:r w:rsidR="00C52CDE">
        <w:rPr>
          <w:szCs w:val="20"/>
        </w:rPr>
        <w:t>[REF 16]</w:t>
      </w:r>
      <w:r w:rsidR="00C34E7E">
        <w:rPr>
          <w:szCs w:val="20"/>
        </w:rPr>
        <w:fldChar w:fldCharType="end"/>
      </w:r>
      <w:r w:rsidR="00C34E7E">
        <w:rPr>
          <w:szCs w:val="20"/>
        </w:rPr>
        <w:t xml:space="preserve">, </w:t>
      </w:r>
      <w:r w:rsidR="00991B9B">
        <w:rPr>
          <w:szCs w:val="20"/>
        </w:rPr>
        <w:t>pour déterminer le niveau de prévention nécessaire</w:t>
      </w:r>
      <w:r w:rsidR="00476235">
        <w:rPr>
          <w:szCs w:val="20"/>
        </w:rPr>
        <w:t xml:space="preserve"> vis-à-vis de la RSI pour un ouvrage neuf est un indicateur de ce qu’il ne faut pas faire si l’on cherche à éviter ce phénomène. Dans notre cas (ouvrage existant ancien, cela sert de guide pour vérifier si les situations à risque pouvant provoquer la RSI ont été rencontrées)</w:t>
      </w:r>
      <w:r w:rsidR="00991B9B">
        <w:rPr>
          <w:szCs w:val="20"/>
        </w:rPr>
        <w:t> :</w:t>
      </w:r>
    </w:p>
    <w:p w14:paraId="16258309" w14:textId="7575EDE2" w:rsidR="00991B9B" w:rsidRPr="00991B9B" w:rsidRDefault="00991B9B" w:rsidP="00656EAA">
      <w:pPr>
        <w:pStyle w:val="Paragraphedeliste"/>
        <w:numPr>
          <w:ilvl w:val="0"/>
          <w:numId w:val="15"/>
        </w:numPr>
        <w:spacing w:before="0"/>
        <w:jc w:val="left"/>
        <w:rPr>
          <w:sz w:val="20"/>
          <w:szCs w:val="20"/>
        </w:rPr>
      </w:pPr>
      <w:r w:rsidRPr="00276862">
        <w:rPr>
          <w:sz w:val="20"/>
          <w:szCs w:val="20"/>
          <w:u w:val="single"/>
        </w:rPr>
        <w:t>Catégorie ouvrage</w:t>
      </w:r>
      <w:r w:rsidRPr="00991B9B">
        <w:rPr>
          <w:sz w:val="20"/>
          <w:szCs w:val="20"/>
        </w:rPr>
        <w:t xml:space="preserve"> – 3 catégories représentatives du niveau de risque vis-à-vis de la RSI que l’on est prêt à accepter pour un ouvrage : </w:t>
      </w:r>
      <w:r>
        <w:rPr>
          <w:sz w:val="20"/>
          <w:szCs w:val="20"/>
        </w:rPr>
        <w:br/>
      </w:r>
      <w:r>
        <w:rPr>
          <w:rFonts w:ascii="Cambria Math" w:hAnsi="Cambria Math" w:cs="Cambria Math"/>
          <w:sz w:val="20"/>
          <w:szCs w:val="20"/>
        </w:rPr>
        <w:t>⇒</w:t>
      </w:r>
      <w:r>
        <w:rPr>
          <w:sz w:val="20"/>
          <w:szCs w:val="20"/>
        </w:rPr>
        <w:t xml:space="preserve"> </w:t>
      </w:r>
      <w:r w:rsidRPr="00276862">
        <w:rPr>
          <w:b/>
          <w:bCs/>
          <w:sz w:val="20"/>
          <w:szCs w:val="20"/>
          <w:bdr w:val="single" w:sz="4" w:space="0" w:color="auto"/>
        </w:rPr>
        <w:t>catégorie II</w:t>
      </w:r>
      <w:r w:rsidRPr="00991B9B">
        <w:rPr>
          <w:sz w:val="20"/>
          <w:szCs w:val="20"/>
        </w:rPr>
        <w:t xml:space="preserve"> (Conséquences peu tolérables)</w:t>
      </w:r>
    </w:p>
    <w:p w14:paraId="30A9DC5F" w14:textId="1016F466" w:rsidR="00276862" w:rsidRPr="008724B4" w:rsidRDefault="00991B9B" w:rsidP="00656EAA">
      <w:pPr>
        <w:pStyle w:val="Paragraphedeliste"/>
        <w:numPr>
          <w:ilvl w:val="0"/>
          <w:numId w:val="15"/>
        </w:numPr>
        <w:jc w:val="left"/>
        <w:rPr>
          <w:sz w:val="20"/>
          <w:szCs w:val="20"/>
        </w:rPr>
      </w:pPr>
      <w:r w:rsidRPr="008724B4">
        <w:rPr>
          <w:sz w:val="20"/>
          <w:szCs w:val="20"/>
          <w:u w:val="single"/>
        </w:rPr>
        <w:t>Classe d’exposition vis-à-vis de la RSI</w:t>
      </w:r>
      <w:r w:rsidRPr="008724B4">
        <w:rPr>
          <w:sz w:val="20"/>
          <w:szCs w:val="20"/>
        </w:rPr>
        <w:t> : 3 classes complémentaires XH1, XH2 et XH3 tiennent compte du fait que l’eau ou une hygrométrie ambiante élevée sont des facteurs nécessaires au développement de la RSI. Ces classes viennent en complément des 18 classes d'exposition définies dans la norme NF EN 206/CN</w:t>
      </w:r>
      <w:r w:rsidR="00276862" w:rsidRPr="008724B4">
        <w:rPr>
          <w:sz w:val="20"/>
          <w:szCs w:val="20"/>
        </w:rPr>
        <w:t>.</w:t>
      </w:r>
      <w:r w:rsidR="00276862" w:rsidRPr="008724B4">
        <w:rPr>
          <w:sz w:val="20"/>
          <w:szCs w:val="20"/>
        </w:rPr>
        <w:br/>
      </w:r>
      <w:r w:rsidR="00276862" w:rsidRPr="008724B4">
        <w:rPr>
          <w:rFonts w:ascii="Cambria Math" w:hAnsi="Cambria Math" w:cs="Cambria Math"/>
          <w:sz w:val="20"/>
          <w:szCs w:val="20"/>
        </w:rPr>
        <w:t>⇒</w:t>
      </w:r>
      <w:r w:rsidR="00276862" w:rsidRPr="008724B4">
        <w:rPr>
          <w:sz w:val="20"/>
          <w:szCs w:val="20"/>
        </w:rPr>
        <w:t xml:space="preserve"> </w:t>
      </w:r>
      <w:r w:rsidR="00276862" w:rsidRPr="008724B4">
        <w:rPr>
          <w:b/>
          <w:bCs/>
          <w:sz w:val="20"/>
          <w:szCs w:val="20"/>
          <w:bdr w:val="single" w:sz="4" w:space="0" w:color="auto"/>
        </w:rPr>
        <w:t>Classe XH2</w:t>
      </w:r>
      <w:r w:rsidR="00276862" w:rsidRPr="008724B4">
        <w:rPr>
          <w:sz w:val="20"/>
          <w:szCs w:val="20"/>
        </w:rPr>
        <w:t xml:space="preserve"> (</w:t>
      </w:r>
      <w:r w:rsidR="008724B4" w:rsidRPr="008724B4">
        <w:rPr>
          <w:sz w:val="20"/>
          <w:szCs w:val="20"/>
        </w:rPr>
        <w:t>Alternance d’humidité et de séchage, humidité élevée</w:t>
      </w:r>
      <w:r w:rsidR="00276862" w:rsidRPr="008724B4">
        <w:rPr>
          <w:sz w:val="20"/>
          <w:szCs w:val="20"/>
        </w:rPr>
        <w:t>)</w:t>
      </w:r>
    </w:p>
    <w:p w14:paraId="503E1B4C" w14:textId="63012934" w:rsidR="000234E2" w:rsidRPr="000234E2" w:rsidRDefault="008724B4" w:rsidP="00E815B5">
      <w:pPr>
        <w:pStyle w:val="Paragraphedeliste"/>
        <w:numPr>
          <w:ilvl w:val="0"/>
          <w:numId w:val="15"/>
        </w:numPr>
        <w:jc w:val="left"/>
        <w:rPr>
          <w:sz w:val="20"/>
          <w:szCs w:val="20"/>
        </w:rPr>
      </w:pPr>
      <w:r w:rsidRPr="000234E2">
        <w:rPr>
          <w:sz w:val="20"/>
          <w:szCs w:val="20"/>
          <w:u w:val="single"/>
        </w:rPr>
        <w:t>Niveaux de prévention</w:t>
      </w:r>
      <w:r w:rsidRPr="000234E2">
        <w:rPr>
          <w:sz w:val="20"/>
          <w:szCs w:val="20"/>
        </w:rPr>
        <w:t xml:space="preserve"> – </w:t>
      </w:r>
      <w:r w:rsidR="000234E2" w:rsidRPr="000234E2">
        <w:rPr>
          <w:sz w:val="20"/>
          <w:szCs w:val="20"/>
        </w:rPr>
        <w:t xml:space="preserve">Il est fixé 4 niveaux de prévention désignés par les lettres As, Bs, Cs et </w:t>
      </w:r>
      <w:proofErr w:type="spellStart"/>
      <w:r w:rsidR="000234E2" w:rsidRPr="000234E2">
        <w:rPr>
          <w:sz w:val="20"/>
          <w:szCs w:val="20"/>
        </w:rPr>
        <w:t>Ds</w:t>
      </w:r>
      <w:proofErr w:type="spellEnd"/>
      <w:r w:rsidR="000234E2" w:rsidRPr="000234E2">
        <w:rPr>
          <w:sz w:val="20"/>
          <w:szCs w:val="20"/>
        </w:rPr>
        <w:t>. La détermination du niveau de prévention se fait en fonction d’une part de la catégorie de l’ouvrage, et d’autre part de la classe d’exposition XH à laquelle est soumise la partie d’ouvrage considérée</w:t>
      </w:r>
      <w:r w:rsidR="000234E2">
        <w:rPr>
          <w:sz w:val="20"/>
          <w:szCs w:val="20"/>
        </w:rPr>
        <w:t xml:space="preserve"> – </w:t>
      </w:r>
    </w:p>
    <w:tbl>
      <w:tblPr>
        <w:tblStyle w:val="Grilledutableau"/>
        <w:tblW w:w="0" w:type="auto"/>
        <w:tblInd w:w="720" w:type="dxa"/>
        <w:tblLook w:val="04A0" w:firstRow="1" w:lastRow="0" w:firstColumn="1" w:lastColumn="0" w:noHBand="0" w:noVBand="1"/>
      </w:tblPr>
      <w:tblGrid>
        <w:gridCol w:w="2129"/>
        <w:gridCol w:w="2151"/>
        <w:gridCol w:w="2030"/>
        <w:gridCol w:w="2030"/>
      </w:tblGrid>
      <w:tr w:rsidR="000234E2" w14:paraId="2422CCB2" w14:textId="77777777" w:rsidTr="00961D40">
        <w:tc>
          <w:tcPr>
            <w:tcW w:w="2129" w:type="dxa"/>
            <w:vMerge w:val="restart"/>
            <w:shd w:val="clear" w:color="auto" w:fill="DBDCDD" w:themeFill="background2" w:themeFillTint="66"/>
            <w:vAlign w:val="center"/>
          </w:tcPr>
          <w:p w14:paraId="57C5D148" w14:textId="6DC6CF5A" w:rsidR="000234E2" w:rsidRPr="000234E2" w:rsidRDefault="000234E2" w:rsidP="00961D40">
            <w:pPr>
              <w:spacing w:before="40" w:after="40"/>
              <w:jc w:val="center"/>
              <w:rPr>
                <w:b/>
                <w:bCs/>
                <w:szCs w:val="20"/>
              </w:rPr>
            </w:pPr>
            <w:r w:rsidRPr="000234E2">
              <w:rPr>
                <w:b/>
                <w:bCs/>
                <w:szCs w:val="20"/>
              </w:rPr>
              <w:t>Catégorie d’ouvrage</w:t>
            </w:r>
          </w:p>
        </w:tc>
        <w:tc>
          <w:tcPr>
            <w:tcW w:w="6211" w:type="dxa"/>
            <w:gridSpan w:val="3"/>
            <w:shd w:val="clear" w:color="auto" w:fill="DBDCDD" w:themeFill="background2" w:themeFillTint="66"/>
            <w:vAlign w:val="center"/>
          </w:tcPr>
          <w:p w14:paraId="1F8DF5FE" w14:textId="1F49F0A6" w:rsidR="000234E2" w:rsidRPr="000234E2" w:rsidRDefault="000234E2" w:rsidP="000234E2">
            <w:pPr>
              <w:spacing w:before="40" w:after="40"/>
              <w:jc w:val="center"/>
              <w:rPr>
                <w:b/>
                <w:bCs/>
                <w:szCs w:val="20"/>
              </w:rPr>
            </w:pPr>
            <w:r w:rsidRPr="000234E2">
              <w:rPr>
                <w:b/>
                <w:bCs/>
                <w:szCs w:val="20"/>
              </w:rPr>
              <w:t>Classe d’exposition de la partie d’ouvrage</w:t>
            </w:r>
          </w:p>
        </w:tc>
      </w:tr>
      <w:tr w:rsidR="000234E2" w14:paraId="4EE0CED6" w14:textId="77777777" w:rsidTr="00C4459F">
        <w:tc>
          <w:tcPr>
            <w:tcW w:w="2129" w:type="dxa"/>
            <w:vMerge/>
            <w:shd w:val="clear" w:color="auto" w:fill="DBDCDD" w:themeFill="background2" w:themeFillTint="66"/>
            <w:vAlign w:val="center"/>
          </w:tcPr>
          <w:p w14:paraId="66137DB6" w14:textId="40CC2985" w:rsidR="000234E2" w:rsidRPr="000234E2" w:rsidRDefault="000234E2" w:rsidP="000234E2">
            <w:pPr>
              <w:spacing w:before="40" w:after="40"/>
              <w:jc w:val="center"/>
              <w:rPr>
                <w:b/>
                <w:bCs/>
                <w:szCs w:val="20"/>
              </w:rPr>
            </w:pPr>
          </w:p>
        </w:tc>
        <w:tc>
          <w:tcPr>
            <w:tcW w:w="2151" w:type="dxa"/>
            <w:tcBorders>
              <w:right w:val="single" w:sz="12" w:space="0" w:color="auto"/>
            </w:tcBorders>
            <w:shd w:val="clear" w:color="auto" w:fill="DBDCDD" w:themeFill="background2" w:themeFillTint="66"/>
            <w:vAlign w:val="center"/>
          </w:tcPr>
          <w:p w14:paraId="14CAA009" w14:textId="61CEDF0F" w:rsidR="000234E2" w:rsidRPr="000234E2" w:rsidRDefault="000234E2" w:rsidP="000234E2">
            <w:pPr>
              <w:spacing w:before="40" w:after="40"/>
              <w:jc w:val="center"/>
              <w:rPr>
                <w:b/>
                <w:bCs/>
                <w:szCs w:val="20"/>
              </w:rPr>
            </w:pPr>
            <w:r w:rsidRPr="000234E2">
              <w:rPr>
                <w:b/>
                <w:bCs/>
                <w:szCs w:val="20"/>
              </w:rPr>
              <w:t>XH1</w:t>
            </w:r>
          </w:p>
        </w:tc>
        <w:tc>
          <w:tcPr>
            <w:tcW w:w="2030" w:type="dxa"/>
            <w:tcBorders>
              <w:top w:val="single" w:sz="12" w:space="0" w:color="auto"/>
              <w:left w:val="single" w:sz="12" w:space="0" w:color="auto"/>
              <w:bottom w:val="single" w:sz="12" w:space="0" w:color="auto"/>
              <w:right w:val="single" w:sz="12" w:space="0" w:color="auto"/>
            </w:tcBorders>
            <w:shd w:val="clear" w:color="auto" w:fill="DBDCDD" w:themeFill="background2" w:themeFillTint="66"/>
            <w:vAlign w:val="center"/>
          </w:tcPr>
          <w:p w14:paraId="3C6A48D8" w14:textId="5C8F2997" w:rsidR="000234E2" w:rsidRPr="000234E2" w:rsidRDefault="000234E2" w:rsidP="000234E2">
            <w:pPr>
              <w:spacing w:before="40" w:after="40"/>
              <w:jc w:val="center"/>
              <w:rPr>
                <w:b/>
                <w:bCs/>
                <w:szCs w:val="20"/>
              </w:rPr>
            </w:pPr>
            <w:r w:rsidRPr="000234E2">
              <w:rPr>
                <w:b/>
                <w:bCs/>
                <w:szCs w:val="20"/>
              </w:rPr>
              <w:t>XH2</w:t>
            </w:r>
          </w:p>
        </w:tc>
        <w:tc>
          <w:tcPr>
            <w:tcW w:w="2030" w:type="dxa"/>
            <w:tcBorders>
              <w:left w:val="single" w:sz="12" w:space="0" w:color="auto"/>
            </w:tcBorders>
            <w:shd w:val="clear" w:color="auto" w:fill="DBDCDD" w:themeFill="background2" w:themeFillTint="66"/>
            <w:vAlign w:val="center"/>
          </w:tcPr>
          <w:p w14:paraId="54795C8F" w14:textId="701C0BC9" w:rsidR="000234E2" w:rsidRPr="000234E2" w:rsidRDefault="000234E2" w:rsidP="000234E2">
            <w:pPr>
              <w:spacing w:before="40" w:after="40"/>
              <w:jc w:val="center"/>
              <w:rPr>
                <w:b/>
                <w:bCs/>
                <w:szCs w:val="20"/>
              </w:rPr>
            </w:pPr>
            <w:r w:rsidRPr="000234E2">
              <w:rPr>
                <w:b/>
                <w:bCs/>
                <w:szCs w:val="20"/>
              </w:rPr>
              <w:t>XH3</w:t>
            </w:r>
          </w:p>
        </w:tc>
      </w:tr>
      <w:tr w:rsidR="000234E2" w14:paraId="7CEB183C" w14:textId="77777777" w:rsidTr="00C4459F">
        <w:tc>
          <w:tcPr>
            <w:tcW w:w="2129" w:type="dxa"/>
            <w:tcBorders>
              <w:bottom w:val="single" w:sz="12" w:space="0" w:color="auto"/>
            </w:tcBorders>
            <w:shd w:val="clear" w:color="auto" w:fill="DBDCDD" w:themeFill="background2" w:themeFillTint="66"/>
            <w:vAlign w:val="center"/>
          </w:tcPr>
          <w:p w14:paraId="216BCF5F" w14:textId="062E1236" w:rsidR="000234E2" w:rsidRPr="000234E2" w:rsidRDefault="000234E2" w:rsidP="000234E2">
            <w:pPr>
              <w:spacing w:before="40" w:after="40"/>
              <w:jc w:val="center"/>
              <w:rPr>
                <w:szCs w:val="20"/>
              </w:rPr>
            </w:pPr>
            <w:r>
              <w:rPr>
                <w:szCs w:val="20"/>
              </w:rPr>
              <w:t>I</w:t>
            </w:r>
          </w:p>
        </w:tc>
        <w:tc>
          <w:tcPr>
            <w:tcW w:w="2151" w:type="dxa"/>
            <w:vAlign w:val="center"/>
          </w:tcPr>
          <w:p w14:paraId="3FFF2B01" w14:textId="662ACE7B" w:rsidR="00961D40" w:rsidRPr="000234E2" w:rsidRDefault="00961D40" w:rsidP="00961D40">
            <w:pPr>
              <w:spacing w:before="40" w:after="40"/>
              <w:jc w:val="center"/>
              <w:rPr>
                <w:szCs w:val="20"/>
              </w:rPr>
            </w:pPr>
            <w:r>
              <w:rPr>
                <w:szCs w:val="20"/>
              </w:rPr>
              <w:t>As</w:t>
            </w:r>
          </w:p>
        </w:tc>
        <w:tc>
          <w:tcPr>
            <w:tcW w:w="2030" w:type="dxa"/>
            <w:tcBorders>
              <w:top w:val="single" w:sz="12" w:space="0" w:color="auto"/>
              <w:bottom w:val="single" w:sz="12" w:space="0" w:color="auto"/>
            </w:tcBorders>
            <w:vAlign w:val="center"/>
          </w:tcPr>
          <w:p w14:paraId="3B21A7BF" w14:textId="1D7AEA0C" w:rsidR="000234E2" w:rsidRPr="000234E2" w:rsidRDefault="00961D40" w:rsidP="000234E2">
            <w:pPr>
              <w:spacing w:before="40" w:after="40"/>
              <w:jc w:val="center"/>
              <w:rPr>
                <w:szCs w:val="20"/>
              </w:rPr>
            </w:pPr>
            <w:r>
              <w:rPr>
                <w:szCs w:val="20"/>
              </w:rPr>
              <w:t>As</w:t>
            </w:r>
          </w:p>
        </w:tc>
        <w:tc>
          <w:tcPr>
            <w:tcW w:w="2030" w:type="dxa"/>
            <w:vAlign w:val="center"/>
          </w:tcPr>
          <w:p w14:paraId="152D10D2" w14:textId="623072C4" w:rsidR="000234E2" w:rsidRPr="000234E2" w:rsidRDefault="00961D40" w:rsidP="000234E2">
            <w:pPr>
              <w:spacing w:before="40" w:after="40"/>
              <w:jc w:val="center"/>
              <w:rPr>
                <w:szCs w:val="20"/>
              </w:rPr>
            </w:pPr>
            <w:r>
              <w:rPr>
                <w:szCs w:val="20"/>
              </w:rPr>
              <w:t>As</w:t>
            </w:r>
          </w:p>
        </w:tc>
      </w:tr>
      <w:tr w:rsidR="00C4459F" w14:paraId="7566EA62" w14:textId="77777777" w:rsidTr="00C4459F">
        <w:tc>
          <w:tcPr>
            <w:tcW w:w="2129" w:type="dxa"/>
            <w:tcBorders>
              <w:top w:val="single" w:sz="12" w:space="0" w:color="auto"/>
              <w:left w:val="single" w:sz="12" w:space="0" w:color="auto"/>
              <w:bottom w:val="single" w:sz="12" w:space="0" w:color="auto"/>
              <w:right w:val="single" w:sz="12" w:space="0" w:color="auto"/>
            </w:tcBorders>
            <w:shd w:val="clear" w:color="auto" w:fill="DBDCDD" w:themeFill="background2" w:themeFillTint="66"/>
            <w:vAlign w:val="center"/>
          </w:tcPr>
          <w:p w14:paraId="620DAEBB" w14:textId="307D473C" w:rsidR="000234E2" w:rsidRPr="000234E2" w:rsidRDefault="000234E2" w:rsidP="000234E2">
            <w:pPr>
              <w:spacing w:before="40" w:after="40"/>
              <w:jc w:val="center"/>
              <w:rPr>
                <w:szCs w:val="20"/>
              </w:rPr>
            </w:pPr>
            <w:r>
              <w:rPr>
                <w:szCs w:val="20"/>
              </w:rPr>
              <w:t>II</w:t>
            </w:r>
          </w:p>
        </w:tc>
        <w:tc>
          <w:tcPr>
            <w:tcW w:w="2151" w:type="dxa"/>
            <w:tcBorders>
              <w:left w:val="single" w:sz="12" w:space="0" w:color="auto"/>
              <w:right w:val="single" w:sz="12" w:space="0" w:color="auto"/>
            </w:tcBorders>
            <w:vAlign w:val="center"/>
          </w:tcPr>
          <w:p w14:paraId="41F51C5E" w14:textId="20A2EC8A" w:rsidR="000234E2" w:rsidRPr="000234E2" w:rsidRDefault="00961D40" w:rsidP="000234E2">
            <w:pPr>
              <w:spacing w:before="40" w:after="40"/>
              <w:jc w:val="center"/>
              <w:rPr>
                <w:szCs w:val="20"/>
              </w:rPr>
            </w:pPr>
            <w:r>
              <w:rPr>
                <w:szCs w:val="20"/>
              </w:rPr>
              <w:t>As</w:t>
            </w:r>
          </w:p>
        </w:tc>
        <w:tc>
          <w:tcPr>
            <w:tcW w:w="2030" w:type="dxa"/>
            <w:tcBorders>
              <w:top w:val="single" w:sz="12" w:space="0" w:color="auto"/>
              <w:left w:val="single" w:sz="12" w:space="0" w:color="auto"/>
              <w:bottom w:val="single" w:sz="12" w:space="0" w:color="auto"/>
              <w:right w:val="single" w:sz="12" w:space="0" w:color="auto"/>
            </w:tcBorders>
            <w:shd w:val="clear" w:color="auto" w:fill="BFBFBF" w:themeFill="background1" w:themeFillShade="BF"/>
            <w:vAlign w:val="center"/>
          </w:tcPr>
          <w:p w14:paraId="734E1338" w14:textId="11AE337C" w:rsidR="000234E2" w:rsidRPr="00C4459F" w:rsidRDefault="00961D40" w:rsidP="000234E2">
            <w:pPr>
              <w:spacing w:before="40" w:after="40"/>
              <w:jc w:val="center"/>
              <w:rPr>
                <w:b/>
                <w:bCs/>
                <w:szCs w:val="20"/>
              </w:rPr>
            </w:pPr>
            <w:r w:rsidRPr="00C4459F">
              <w:rPr>
                <w:b/>
                <w:bCs/>
                <w:szCs w:val="20"/>
              </w:rPr>
              <w:t>Bs</w:t>
            </w:r>
          </w:p>
        </w:tc>
        <w:tc>
          <w:tcPr>
            <w:tcW w:w="2030" w:type="dxa"/>
            <w:tcBorders>
              <w:left w:val="single" w:sz="12" w:space="0" w:color="auto"/>
            </w:tcBorders>
            <w:vAlign w:val="center"/>
          </w:tcPr>
          <w:p w14:paraId="154439B7" w14:textId="28706A46" w:rsidR="000234E2" w:rsidRPr="000234E2" w:rsidRDefault="00961D40" w:rsidP="000234E2">
            <w:pPr>
              <w:spacing w:before="40" w:after="40"/>
              <w:jc w:val="center"/>
              <w:rPr>
                <w:szCs w:val="20"/>
              </w:rPr>
            </w:pPr>
            <w:r>
              <w:rPr>
                <w:szCs w:val="20"/>
              </w:rPr>
              <w:t>Cs</w:t>
            </w:r>
          </w:p>
        </w:tc>
      </w:tr>
      <w:tr w:rsidR="000234E2" w14:paraId="2137B0B1" w14:textId="77777777" w:rsidTr="00C4459F">
        <w:tc>
          <w:tcPr>
            <w:tcW w:w="2129" w:type="dxa"/>
            <w:tcBorders>
              <w:top w:val="single" w:sz="12" w:space="0" w:color="auto"/>
            </w:tcBorders>
            <w:shd w:val="clear" w:color="auto" w:fill="DBDCDD" w:themeFill="background2" w:themeFillTint="66"/>
            <w:vAlign w:val="center"/>
          </w:tcPr>
          <w:p w14:paraId="01A9D1B5" w14:textId="51228351" w:rsidR="000234E2" w:rsidRDefault="000234E2" w:rsidP="000234E2">
            <w:pPr>
              <w:spacing w:before="40" w:after="40"/>
              <w:jc w:val="center"/>
              <w:rPr>
                <w:szCs w:val="20"/>
              </w:rPr>
            </w:pPr>
            <w:r>
              <w:rPr>
                <w:szCs w:val="20"/>
              </w:rPr>
              <w:t>III</w:t>
            </w:r>
          </w:p>
        </w:tc>
        <w:tc>
          <w:tcPr>
            <w:tcW w:w="2151" w:type="dxa"/>
            <w:vAlign w:val="center"/>
          </w:tcPr>
          <w:p w14:paraId="6ADEBA3C" w14:textId="6A0D9618" w:rsidR="000234E2" w:rsidRPr="000234E2" w:rsidRDefault="00961D40" w:rsidP="000234E2">
            <w:pPr>
              <w:spacing w:before="40" w:after="40"/>
              <w:jc w:val="center"/>
              <w:rPr>
                <w:szCs w:val="20"/>
              </w:rPr>
            </w:pPr>
            <w:r>
              <w:rPr>
                <w:szCs w:val="20"/>
              </w:rPr>
              <w:t>As</w:t>
            </w:r>
          </w:p>
        </w:tc>
        <w:tc>
          <w:tcPr>
            <w:tcW w:w="2030" w:type="dxa"/>
            <w:tcBorders>
              <w:top w:val="single" w:sz="12" w:space="0" w:color="auto"/>
            </w:tcBorders>
            <w:vAlign w:val="center"/>
          </w:tcPr>
          <w:p w14:paraId="7D9B7373" w14:textId="2605490F" w:rsidR="000234E2" w:rsidRPr="000234E2" w:rsidRDefault="00961D40" w:rsidP="000234E2">
            <w:pPr>
              <w:spacing w:before="40" w:after="40"/>
              <w:jc w:val="center"/>
              <w:rPr>
                <w:szCs w:val="20"/>
              </w:rPr>
            </w:pPr>
            <w:r>
              <w:rPr>
                <w:szCs w:val="20"/>
              </w:rPr>
              <w:t>Cs</w:t>
            </w:r>
          </w:p>
        </w:tc>
        <w:tc>
          <w:tcPr>
            <w:tcW w:w="2030" w:type="dxa"/>
            <w:vAlign w:val="center"/>
          </w:tcPr>
          <w:p w14:paraId="4FA8FE7C" w14:textId="3A2FA9B6" w:rsidR="000234E2" w:rsidRPr="000234E2" w:rsidRDefault="00961D40" w:rsidP="000234E2">
            <w:pPr>
              <w:spacing w:before="40" w:after="40"/>
              <w:jc w:val="center"/>
              <w:rPr>
                <w:szCs w:val="20"/>
              </w:rPr>
            </w:pPr>
            <w:proofErr w:type="spellStart"/>
            <w:r>
              <w:rPr>
                <w:szCs w:val="20"/>
              </w:rPr>
              <w:t>Ds</w:t>
            </w:r>
            <w:proofErr w:type="spellEnd"/>
          </w:p>
        </w:tc>
      </w:tr>
    </w:tbl>
    <w:p w14:paraId="7CF6F608" w14:textId="08E898D3" w:rsidR="00991B9B" w:rsidRDefault="00476235" w:rsidP="00F367A8">
      <w:pPr>
        <w:spacing w:after="0"/>
        <w:jc w:val="left"/>
        <w:rPr>
          <w:szCs w:val="20"/>
        </w:rPr>
      </w:pPr>
      <w:r>
        <w:rPr>
          <w:szCs w:val="20"/>
        </w:rPr>
        <w:tab/>
      </w:r>
      <w:r>
        <w:rPr>
          <w:szCs w:val="20"/>
        </w:rPr>
        <w:tab/>
        <w:t xml:space="preserve">Le niveau de prévention vis-à-vis de la RSI est </w:t>
      </w:r>
      <w:r w:rsidRPr="00476235">
        <w:rPr>
          <w:b/>
          <w:bCs/>
          <w:szCs w:val="20"/>
          <w:bdr w:val="single" w:sz="12" w:space="0" w:color="auto"/>
        </w:rPr>
        <w:t>Bs</w:t>
      </w:r>
      <w:r>
        <w:rPr>
          <w:szCs w:val="20"/>
        </w:rPr>
        <w:t>.</w:t>
      </w:r>
      <w:r>
        <w:rPr>
          <w:szCs w:val="20"/>
        </w:rPr>
        <w:br/>
      </w:r>
      <w:r>
        <w:rPr>
          <w:szCs w:val="20"/>
        </w:rPr>
        <w:tab/>
      </w:r>
      <w:r>
        <w:rPr>
          <w:szCs w:val="20"/>
        </w:rPr>
        <w:tab/>
      </w:r>
      <w:r>
        <w:rPr>
          <w:rFonts w:ascii="Cambria Math" w:hAnsi="Cambria Math" w:cs="Cambria Math"/>
          <w:szCs w:val="20"/>
        </w:rPr>
        <w:t>⇒</w:t>
      </w:r>
      <w:r>
        <w:rPr>
          <w:szCs w:val="20"/>
        </w:rPr>
        <w:t xml:space="preserve"> le risque de désordre est atteint si :</w:t>
      </w:r>
    </w:p>
    <w:p w14:paraId="6F2ED4DB" w14:textId="27D2298C" w:rsidR="00476235" w:rsidRPr="00476235" w:rsidRDefault="00476235" w:rsidP="00F367A8">
      <w:pPr>
        <w:pStyle w:val="Paragraphedeliste"/>
        <w:numPr>
          <w:ilvl w:val="0"/>
          <w:numId w:val="16"/>
        </w:numPr>
        <w:spacing w:before="0" w:after="0"/>
        <w:jc w:val="left"/>
        <w:rPr>
          <w:szCs w:val="20"/>
        </w:rPr>
      </w:pPr>
      <w:r>
        <w:rPr>
          <w:sz w:val="20"/>
          <w:szCs w:val="20"/>
        </w:rPr>
        <w:t>La température maximale lors de la prise du béton doit rester inférieure à 75°C (la prise du béton est exothermique – dégage de la chaleur – surtout si le coulage est réalisé en grande quantités)</w:t>
      </w:r>
    </w:p>
    <w:p w14:paraId="44909A4E" w14:textId="1A9F156A" w:rsidR="00476235" w:rsidRPr="00476235" w:rsidRDefault="00476235" w:rsidP="00F367A8">
      <w:pPr>
        <w:pStyle w:val="Paragraphedeliste"/>
        <w:numPr>
          <w:ilvl w:val="0"/>
          <w:numId w:val="16"/>
        </w:numPr>
        <w:jc w:val="left"/>
        <w:rPr>
          <w:szCs w:val="20"/>
        </w:rPr>
      </w:pPr>
      <w:r>
        <w:rPr>
          <w:sz w:val="20"/>
          <w:szCs w:val="20"/>
        </w:rPr>
        <w:t xml:space="preserve">Si la température ne peut pas rester inférieure à 75 °C, elle doit rester inférieure à 85°C et respecter 1 sur 6 conditions d’exécutions (détails : voir doc. </w:t>
      </w:r>
      <w:r w:rsidR="00A765C2">
        <w:rPr>
          <w:sz w:val="20"/>
          <w:szCs w:val="20"/>
        </w:rPr>
        <w:fldChar w:fldCharType="begin"/>
      </w:r>
      <w:r w:rsidR="00A765C2">
        <w:rPr>
          <w:sz w:val="20"/>
          <w:szCs w:val="20"/>
        </w:rPr>
        <w:instrText xml:space="preserve"> REF _Ref75880553 \r \h </w:instrText>
      </w:r>
      <w:r w:rsidR="00A765C2">
        <w:rPr>
          <w:sz w:val="20"/>
          <w:szCs w:val="20"/>
        </w:rPr>
      </w:r>
      <w:r w:rsidR="00A765C2">
        <w:rPr>
          <w:sz w:val="20"/>
          <w:szCs w:val="20"/>
        </w:rPr>
        <w:fldChar w:fldCharType="separate"/>
      </w:r>
      <w:r w:rsidR="00C52CDE">
        <w:rPr>
          <w:sz w:val="20"/>
          <w:szCs w:val="20"/>
        </w:rPr>
        <w:t>[REF 16]</w:t>
      </w:r>
      <w:r w:rsidR="00A765C2">
        <w:rPr>
          <w:sz w:val="20"/>
          <w:szCs w:val="20"/>
        </w:rPr>
        <w:fldChar w:fldCharType="end"/>
      </w:r>
      <w:r w:rsidR="00A765C2">
        <w:rPr>
          <w:sz w:val="20"/>
          <w:szCs w:val="20"/>
        </w:rPr>
        <w:t>)</w:t>
      </w:r>
    </w:p>
    <w:p w14:paraId="548BD92E" w14:textId="2DB0E5D4" w:rsidR="004624D5" w:rsidRDefault="00F367A8" w:rsidP="00F178A2">
      <w:r>
        <w:t>Ne connaissant ni les détails d’exécution (coulage en grandes quantités ? ni les caractéristiques des composants du béton (nature du ciment, des agrégats, etc.) il n’est pas possible d’établir une comparaison entre cet ouvrage d’antan et les prérequis modernes visant à éviter la RSI.</w:t>
      </w:r>
    </w:p>
    <w:p w14:paraId="766DC8CF" w14:textId="77777777" w:rsidR="00F367A8" w:rsidRPr="00F178A2" w:rsidRDefault="00F367A8" w:rsidP="00F178A2"/>
    <w:p w14:paraId="1BC9A9EE" w14:textId="1D5B54FB" w:rsidR="0058134B" w:rsidRDefault="00846189">
      <w:pPr>
        <w:pStyle w:val="Titre2"/>
        <w:spacing w:line="254" w:lineRule="auto"/>
        <w:ind w:left="576" w:hanging="576"/>
      </w:pPr>
      <w:bookmarkStart w:id="27" w:name="_Toc77694188"/>
      <w:r>
        <w:lastRenderedPageBreak/>
        <w:t xml:space="preserve">Inspection </w:t>
      </w:r>
      <w:r w:rsidR="00F178A2">
        <w:t>Détaillée</w:t>
      </w:r>
      <w:bookmarkEnd w:id="27"/>
    </w:p>
    <w:p w14:paraId="2288CF74" w14:textId="4DE2351F" w:rsidR="0058134B" w:rsidRDefault="00846189">
      <w:pPr>
        <w:pStyle w:val="Titre3"/>
        <w:spacing w:line="254" w:lineRule="auto"/>
        <w:ind w:left="720" w:hanging="720"/>
      </w:pPr>
      <w:bookmarkStart w:id="28" w:name="_Toc77694189"/>
      <w:r>
        <w:t>Inspection visuelle</w:t>
      </w:r>
      <w:r w:rsidR="001E36A5">
        <w:t xml:space="preserve"> </w:t>
      </w:r>
      <w:r w:rsidR="00F178A2">
        <w:t>sur site</w:t>
      </w:r>
      <w:bookmarkEnd w:id="28"/>
    </w:p>
    <w:p w14:paraId="7A1CB515" w14:textId="08F5383D" w:rsidR="00797BD8" w:rsidRDefault="00797BD8" w:rsidP="00797BD8">
      <w:pPr>
        <w:pStyle w:val="Titre4"/>
      </w:pPr>
      <w:bookmarkStart w:id="29" w:name="_Toc77694190"/>
      <w:r>
        <w:t>Constats généraux</w:t>
      </w:r>
      <w:bookmarkEnd w:id="29"/>
    </w:p>
    <w:p w14:paraId="427B3482" w14:textId="36CD96B6" w:rsidR="00D721D9" w:rsidRPr="00D721D9" w:rsidRDefault="00D721D9" w:rsidP="00D721D9">
      <w:pPr>
        <w:rPr>
          <w:lang w:eastAsia="fr-FR"/>
        </w:rPr>
      </w:pPr>
      <w:r w:rsidRPr="00A70232">
        <w:rPr>
          <w:b/>
          <w:bCs/>
          <w:lang w:eastAsia="fr-FR"/>
        </w:rPr>
        <w:t>Volumes/Équarrissage</w:t>
      </w:r>
      <w:r>
        <w:rPr>
          <w:lang w:eastAsia="fr-FR"/>
        </w:rPr>
        <w:t> :</w:t>
      </w:r>
      <w:r>
        <w:rPr>
          <w:lang w:eastAsia="fr-FR"/>
        </w:rPr>
        <w:br/>
        <w:t>L’ouvrage est de dimensions très généreuses pour sa fonction de « Culée » d’un ouvrage métallique reprenant peu de charges (batardeaux principalement</w:t>
      </w:r>
      <w:r w:rsidR="00015C34">
        <w:rPr>
          <w:lang w:eastAsia="fr-FR"/>
        </w:rPr>
        <w:t>, CMU 12 t</w:t>
      </w:r>
      <w:r>
        <w:rPr>
          <w:lang w:eastAsia="fr-FR"/>
        </w:rPr>
        <w:t xml:space="preserve">). Une modélisation moderne – respectueuse des principes constructifs de l’ouvrage « transbordeur » </w:t>
      </w:r>
      <w:r w:rsidR="00CB29F6">
        <w:rPr>
          <w:lang w:eastAsia="fr-FR"/>
        </w:rPr>
        <w:t>dans son ensemble</w:t>
      </w:r>
      <w:r>
        <w:rPr>
          <w:lang w:eastAsia="fr-FR"/>
        </w:rPr>
        <w:t xml:space="preserve"> – réduirait certainement les dimensions du chevêtre et des pied-droits. Cela indique </w:t>
      </w:r>
      <w:r w:rsidR="00CB29F6">
        <w:rPr>
          <w:lang w:eastAsia="fr-FR"/>
        </w:rPr>
        <w:t xml:space="preserve">– au premier abord – que les efforts encaissés par l’ouvrage ont largement assez de matière pour transiter aux appuis sans dépasser les contraintes admissibles du matériau béton armé (caractérisation en prestation externe, voir le § </w:t>
      </w:r>
      <w:r w:rsidR="00CB29F6">
        <w:rPr>
          <w:lang w:eastAsia="fr-FR"/>
        </w:rPr>
        <w:fldChar w:fldCharType="begin"/>
      </w:r>
      <w:r w:rsidR="00CB29F6">
        <w:rPr>
          <w:lang w:eastAsia="fr-FR"/>
        </w:rPr>
        <w:instrText xml:space="preserve"> REF _Ref75940673 \r \h </w:instrText>
      </w:r>
      <w:r w:rsidR="00CB29F6">
        <w:rPr>
          <w:lang w:eastAsia="fr-FR"/>
        </w:rPr>
      </w:r>
      <w:r w:rsidR="00CB29F6">
        <w:rPr>
          <w:lang w:eastAsia="fr-FR"/>
        </w:rPr>
        <w:fldChar w:fldCharType="separate"/>
      </w:r>
      <w:r w:rsidR="00C52CDE">
        <w:rPr>
          <w:lang w:eastAsia="fr-FR"/>
        </w:rPr>
        <w:t>3.2.3.1</w:t>
      </w:r>
      <w:r w:rsidR="00CB29F6">
        <w:rPr>
          <w:lang w:eastAsia="fr-FR"/>
        </w:rPr>
        <w:fldChar w:fldCharType="end"/>
      </w:r>
      <w:r w:rsidR="00CB29F6">
        <w:rPr>
          <w:lang w:eastAsia="fr-FR"/>
        </w:rPr>
        <w:t>)</w:t>
      </w:r>
    </w:p>
    <w:p w14:paraId="758B4D42" w14:textId="3462D917" w:rsidR="0058134B" w:rsidRDefault="00BF4FD2">
      <w:r w:rsidRPr="00A70232">
        <w:rPr>
          <w:b/>
          <w:bCs/>
        </w:rPr>
        <w:t>Déformations</w:t>
      </w:r>
      <w:r>
        <w:t> :</w:t>
      </w:r>
      <w:r>
        <w:br/>
      </w:r>
      <w:r w:rsidR="00846189">
        <w:t xml:space="preserve">L’ouvrage ne souffre d’aucune déformation en plan (torsion, gonflement, …) ou </w:t>
      </w:r>
      <w:r w:rsidR="00532223">
        <w:t xml:space="preserve">de déformations d’aplomb </w:t>
      </w:r>
      <w:r w:rsidR="00846189">
        <w:t xml:space="preserve">(absence de dévers, dans les directions </w:t>
      </w:r>
      <w:r w:rsidR="00532223">
        <w:t xml:space="preserve">« Y » </w:t>
      </w:r>
      <w:r w:rsidR="00846189">
        <w:t xml:space="preserve">aval/amont et </w:t>
      </w:r>
      <w:r w:rsidR="00532223">
        <w:t xml:space="preserve">« X » </w:t>
      </w:r>
      <w:r w:rsidR="00846189">
        <w:t>berge/Dordogne</w:t>
      </w:r>
      <w:r w:rsidR="00BC54C4">
        <w:rPr>
          <w:rStyle w:val="Appelnotedebasdep"/>
        </w:rPr>
        <w:footnoteReference w:id="4"/>
      </w:r>
      <w:r w:rsidR="00846189">
        <w:t xml:space="preserve">). </w:t>
      </w:r>
    </w:p>
    <w:p w14:paraId="4F2F22B1" w14:textId="25E3B90D" w:rsidR="00BF4FD2" w:rsidRDefault="00BF4FD2">
      <w:r w:rsidRPr="00A70232">
        <w:rPr>
          <w:b/>
          <w:bCs/>
        </w:rPr>
        <w:t>Parement</w:t>
      </w:r>
      <w:r>
        <w:t> :</w:t>
      </w:r>
      <w:r>
        <w:br/>
        <w:t xml:space="preserve">L’enduit de surface est plan et ne présente pas de gonflements. Il est très compact (raide, voir le § </w:t>
      </w:r>
      <w:r>
        <w:fldChar w:fldCharType="begin"/>
      </w:r>
      <w:r>
        <w:instrText xml:space="preserve"> REF _Ref75939546 \r \h </w:instrText>
      </w:r>
      <w:r>
        <w:fldChar w:fldCharType="separate"/>
      </w:r>
      <w:r w:rsidR="00C52CDE">
        <w:t>3.2.2.1</w:t>
      </w:r>
      <w:r>
        <w:fldChar w:fldCharType="end"/>
      </w:r>
      <w:r>
        <w:t>) et ne présente aucun décollement, du moins dans la superficie investiguée (pourtour de l’ensemble des parements jusqu’à 2 m de hauteur)</w:t>
      </w:r>
    </w:p>
    <w:p w14:paraId="71F5FD83" w14:textId="77777777" w:rsidR="00CB29F6" w:rsidRDefault="00BF4FD2" w:rsidP="00CB29F6">
      <w:pPr>
        <w:spacing w:after="0"/>
        <w:jc w:val="left"/>
      </w:pPr>
      <w:r w:rsidRPr="00A70232">
        <w:rPr>
          <w:b/>
          <w:bCs/>
        </w:rPr>
        <w:t>Partie sommitale</w:t>
      </w:r>
      <w:r>
        <w:t> :</w:t>
      </w:r>
    </w:p>
    <w:p w14:paraId="6B6DBB3A" w14:textId="575153B9" w:rsidR="00CB29F6" w:rsidRDefault="00D721D9" w:rsidP="00CB29F6">
      <w:pPr>
        <w:pStyle w:val="Paragraphedeliste"/>
        <w:numPr>
          <w:ilvl w:val="0"/>
          <w:numId w:val="24"/>
        </w:numPr>
        <w:spacing w:before="0"/>
        <w:jc w:val="left"/>
        <w:rPr>
          <w:sz w:val="20"/>
          <w:szCs w:val="20"/>
        </w:rPr>
      </w:pPr>
      <w:r w:rsidRPr="00CB29F6">
        <w:rPr>
          <w:sz w:val="20"/>
          <w:szCs w:val="20"/>
        </w:rPr>
        <w:t>La terrasse exposée aux aléas climatique est simplement revêtue d’un enduit béton nu. Elle comporte quelques fissures principalement causées par l’insertion d’éléments métalliques. Ces fissures n’</w:t>
      </w:r>
      <w:r w:rsidR="00CB29F6" w:rsidRPr="00CB29F6">
        <w:rPr>
          <w:sz w:val="20"/>
          <w:szCs w:val="20"/>
        </w:rPr>
        <w:t>intéressent que la couche superficielle (1 à 2 cm de profondeur maxi). Elles sont sans gravité</w:t>
      </w:r>
      <w:r w:rsidR="004E7BC1">
        <w:rPr>
          <w:sz w:val="20"/>
          <w:szCs w:val="20"/>
        </w:rPr>
        <w:t xml:space="preserve"> pour la tenue mécanique</w:t>
      </w:r>
      <w:r w:rsidR="00CB29F6" w:rsidRPr="00CB29F6">
        <w:rPr>
          <w:sz w:val="20"/>
          <w:szCs w:val="20"/>
        </w:rPr>
        <w:t>.</w:t>
      </w:r>
    </w:p>
    <w:p w14:paraId="2B39AFA9" w14:textId="4788E8B3" w:rsidR="00BF4FD2" w:rsidRPr="00CB29F6" w:rsidRDefault="00CB29F6" w:rsidP="00CB29F6">
      <w:pPr>
        <w:pStyle w:val="Paragraphedeliste"/>
        <w:numPr>
          <w:ilvl w:val="0"/>
          <w:numId w:val="24"/>
        </w:numPr>
        <w:jc w:val="left"/>
        <w:rPr>
          <w:sz w:val="20"/>
          <w:szCs w:val="20"/>
        </w:rPr>
      </w:pPr>
      <w:r w:rsidRPr="00CB29F6">
        <w:rPr>
          <w:sz w:val="20"/>
          <w:szCs w:val="20"/>
        </w:rPr>
        <w:t xml:space="preserve">La corniche offrant une fonction </w:t>
      </w:r>
      <w:r>
        <w:rPr>
          <w:sz w:val="20"/>
          <w:szCs w:val="20"/>
        </w:rPr>
        <w:t xml:space="preserve">décorative et de </w:t>
      </w:r>
      <w:r w:rsidRPr="00CB29F6">
        <w:rPr>
          <w:sz w:val="20"/>
          <w:szCs w:val="20"/>
        </w:rPr>
        <w:t xml:space="preserve">de rejet d’eau </w:t>
      </w:r>
      <w:r>
        <w:rPr>
          <w:sz w:val="20"/>
          <w:szCs w:val="20"/>
        </w:rPr>
        <w:t xml:space="preserve">pour les parements verticaux </w:t>
      </w:r>
      <w:r w:rsidRPr="00CB29F6">
        <w:rPr>
          <w:sz w:val="20"/>
          <w:szCs w:val="20"/>
        </w:rPr>
        <w:t>est en moins bon état général</w:t>
      </w:r>
      <w:r>
        <w:rPr>
          <w:sz w:val="20"/>
          <w:szCs w:val="20"/>
        </w:rPr>
        <w:t>. On constate des fissures et des éclats de béton</w:t>
      </w:r>
      <w:r w:rsidR="000904F5">
        <w:rPr>
          <w:sz w:val="20"/>
          <w:szCs w:val="20"/>
        </w:rPr>
        <w:t xml:space="preserve"> intéressant en profondeur l’élément corniche</w:t>
      </w:r>
      <w:r w:rsidR="00621C21">
        <w:rPr>
          <w:sz w:val="20"/>
          <w:szCs w:val="20"/>
        </w:rPr>
        <w:t>.</w:t>
      </w:r>
      <w:r w:rsidR="004E7BC1">
        <w:rPr>
          <w:sz w:val="20"/>
          <w:szCs w:val="20"/>
        </w:rPr>
        <w:t xml:space="preserve"> C’est la partie d’ouvrage la plus dégradée de l’ouvrage pile RG</w:t>
      </w:r>
      <w:r w:rsidR="000904F5">
        <w:rPr>
          <w:sz w:val="20"/>
          <w:szCs w:val="20"/>
        </w:rPr>
        <w:t>.</w:t>
      </w:r>
    </w:p>
    <w:p w14:paraId="505F4C04" w14:textId="70448A7D" w:rsidR="00797BD8" w:rsidRDefault="00797BD8" w:rsidP="00797BD8">
      <w:pPr>
        <w:pStyle w:val="Titre4"/>
      </w:pPr>
      <w:bookmarkStart w:id="30" w:name="_Toc77694191"/>
      <w:r>
        <w:t>Faciès d’altération principaux</w:t>
      </w:r>
      <w:bookmarkEnd w:id="30"/>
    </w:p>
    <w:p w14:paraId="0AC9C2D5" w14:textId="5D84D81D" w:rsidR="009007EA" w:rsidRDefault="00D44052">
      <w:r w:rsidRPr="00A70232">
        <w:rPr>
          <w:b/>
          <w:bCs/>
        </w:rPr>
        <w:t>Fissuration</w:t>
      </w:r>
      <w:r>
        <w:t> :</w:t>
      </w:r>
      <w:r>
        <w:br/>
      </w:r>
      <w:r w:rsidR="00846189">
        <w:t>La dégradation principale est constituée par un empilement de fissures</w:t>
      </w:r>
      <w:r w:rsidR="000904F5">
        <w:t xml:space="preserve"> </w:t>
      </w:r>
      <w:r w:rsidR="00846189">
        <w:t>sur toute la hauteur de l’ouvrage</w:t>
      </w:r>
      <w:r w:rsidR="00797BD8">
        <w:t xml:space="preserve"> et l’ensemble des parements</w:t>
      </w:r>
      <w:r w:rsidR="00846189">
        <w:t>. Les fissures les plus basses sont les plus remplies de calcite.</w:t>
      </w:r>
      <w:r w:rsidR="002B06D3">
        <w:t xml:space="preserve"> Ces fissures naissent (ouverture maximale) aux angles façade/pignon des pied-droits</w:t>
      </w:r>
      <w:r w:rsidR="00795DFE">
        <w:t xml:space="preserve"> et à la jonction avec le placage en pierre de taille</w:t>
      </w:r>
      <w:r w:rsidR="002B06D3">
        <w:t>.</w:t>
      </w:r>
      <w:r>
        <w:t xml:space="preserve"> </w:t>
      </w:r>
      <w:r w:rsidR="002B06D3">
        <w:t>Elles ont une direction proche de l’horizontale puis se propagent et divaguent vers le centre de l’ouvrage</w:t>
      </w:r>
      <w:r w:rsidR="00E923A7">
        <w:t>.</w:t>
      </w:r>
      <w:r w:rsidR="00795DFE">
        <w:t xml:space="preserve"> Il y a quelques fissures verticales qui collectent </w:t>
      </w:r>
      <w:r w:rsidR="00797BD8">
        <w:t xml:space="preserve">préférentiellement </w:t>
      </w:r>
      <w:r w:rsidR="00795DFE">
        <w:t>l’eau de pluie et accumulent la calcite dans les fissures horizontales qu’elle</w:t>
      </w:r>
      <w:r w:rsidR="00E21BC8">
        <w:t>s</w:t>
      </w:r>
      <w:r w:rsidR="00795DFE">
        <w:t xml:space="preserve"> traversent.</w:t>
      </w:r>
      <w:r>
        <w:t xml:space="preserve"> </w:t>
      </w:r>
      <w:r w:rsidR="009007EA">
        <w:t>Leur profondeur n’intéresse qu’une partie du parement : sur les fissures d’ouverture maximale (1,2 mm), la profondeur n’était que de 16 mm, alors qu</w:t>
      </w:r>
      <w:r w:rsidR="004E7BC1">
        <w:t>e l’épaisseur du parement (enduit ≠ béton) est estimée à 5 cm d’après les 2 sondages S1 et S2 réalisés sur site.</w:t>
      </w:r>
    </w:p>
    <w:p w14:paraId="614C8114" w14:textId="11FE0BBB" w:rsidR="00797BD8" w:rsidRDefault="00797BD8" w:rsidP="00D721D9">
      <w:pPr>
        <w:spacing w:after="0"/>
      </w:pPr>
      <w:r>
        <w:t>Ces fissures ne sont pas liées à des mouvements structurels de l’ouvrage </w:t>
      </w:r>
      <w:r w:rsidR="00BF4FD2">
        <w:t>(flexion</w:t>
      </w:r>
      <w:r w:rsidR="000904F5">
        <w:t xml:space="preserve"> à mi-portée, </w:t>
      </w:r>
      <w:r w:rsidR="00BF4FD2">
        <w:t>cisaillement</w:t>
      </w:r>
      <w:r w:rsidR="000904F5">
        <w:t xml:space="preserve"> aux appuis ou tassements différentiels</w:t>
      </w:r>
      <w:r w:rsidR="00BF4FD2">
        <w:t xml:space="preserve">) </w:t>
      </w:r>
      <w:r>
        <w:t xml:space="preserve">: </w:t>
      </w:r>
    </w:p>
    <w:p w14:paraId="409AC5BD" w14:textId="77777777" w:rsidR="00360909" w:rsidRDefault="00360909" w:rsidP="00D721D9">
      <w:pPr>
        <w:pStyle w:val="Paragraphedeliste"/>
        <w:numPr>
          <w:ilvl w:val="0"/>
          <w:numId w:val="23"/>
        </w:numPr>
        <w:spacing w:before="0"/>
        <w:rPr>
          <w:sz w:val="20"/>
          <w:szCs w:val="20"/>
        </w:rPr>
      </w:pPr>
      <w:r w:rsidRPr="00797BD8">
        <w:rPr>
          <w:sz w:val="20"/>
          <w:szCs w:val="20"/>
        </w:rPr>
        <w:t>Absence</w:t>
      </w:r>
      <w:r w:rsidR="00797BD8" w:rsidRPr="00797BD8">
        <w:rPr>
          <w:sz w:val="20"/>
          <w:szCs w:val="20"/>
        </w:rPr>
        <w:t xml:space="preserve"> d’implantation</w:t>
      </w:r>
      <w:r>
        <w:rPr>
          <w:sz w:val="20"/>
          <w:szCs w:val="20"/>
        </w:rPr>
        <w:t xml:space="preserve"> : </w:t>
      </w:r>
    </w:p>
    <w:p w14:paraId="1D70C0D9" w14:textId="377115BD" w:rsidR="00797BD8" w:rsidRDefault="00360909" w:rsidP="00360909">
      <w:pPr>
        <w:pStyle w:val="Paragraphedeliste"/>
        <w:numPr>
          <w:ilvl w:val="1"/>
          <w:numId w:val="23"/>
        </w:numPr>
        <w:rPr>
          <w:sz w:val="20"/>
          <w:szCs w:val="20"/>
        </w:rPr>
      </w:pPr>
      <w:r w:rsidRPr="00797BD8">
        <w:rPr>
          <w:sz w:val="20"/>
          <w:szCs w:val="20"/>
        </w:rPr>
        <w:t>Au</w:t>
      </w:r>
      <w:r w:rsidR="00797BD8" w:rsidRPr="00797BD8">
        <w:rPr>
          <w:sz w:val="20"/>
          <w:szCs w:val="20"/>
        </w:rPr>
        <w:t xml:space="preserve"> droit des angles </w:t>
      </w:r>
      <w:r w:rsidR="00BF4FD2">
        <w:rPr>
          <w:sz w:val="20"/>
          <w:szCs w:val="20"/>
        </w:rPr>
        <w:t>pied-droit / chevêtre</w:t>
      </w:r>
    </w:p>
    <w:p w14:paraId="0A4B4EF0" w14:textId="2FA4A0B8" w:rsidR="00360909" w:rsidRDefault="00360909" w:rsidP="00360909">
      <w:pPr>
        <w:pStyle w:val="Paragraphedeliste"/>
        <w:numPr>
          <w:ilvl w:val="1"/>
          <w:numId w:val="23"/>
        </w:numPr>
        <w:rPr>
          <w:sz w:val="20"/>
          <w:szCs w:val="20"/>
        </w:rPr>
      </w:pPr>
      <w:r>
        <w:rPr>
          <w:sz w:val="20"/>
          <w:szCs w:val="20"/>
        </w:rPr>
        <w:t>Au milieu du chevêtre</w:t>
      </w:r>
    </w:p>
    <w:p w14:paraId="59B67B13" w14:textId="7255EDCA" w:rsidR="00360909" w:rsidRDefault="00BF4FD2" w:rsidP="00360909">
      <w:pPr>
        <w:pStyle w:val="Paragraphedeliste"/>
        <w:numPr>
          <w:ilvl w:val="1"/>
          <w:numId w:val="23"/>
        </w:numPr>
        <w:rPr>
          <w:sz w:val="20"/>
          <w:szCs w:val="20"/>
        </w:rPr>
      </w:pPr>
      <w:r>
        <w:rPr>
          <w:sz w:val="20"/>
          <w:szCs w:val="20"/>
        </w:rPr>
        <w:t>Vers les appuis du chevêtre</w:t>
      </w:r>
    </w:p>
    <w:p w14:paraId="7EADABAE" w14:textId="77777777" w:rsidR="00BF4FD2" w:rsidRDefault="00360909" w:rsidP="00797BD8">
      <w:pPr>
        <w:pStyle w:val="Paragraphedeliste"/>
        <w:numPr>
          <w:ilvl w:val="0"/>
          <w:numId w:val="23"/>
        </w:numPr>
        <w:rPr>
          <w:sz w:val="20"/>
          <w:szCs w:val="20"/>
        </w:rPr>
      </w:pPr>
      <w:r>
        <w:rPr>
          <w:sz w:val="20"/>
          <w:szCs w:val="20"/>
        </w:rPr>
        <w:t>Orientation</w:t>
      </w:r>
      <w:r w:rsidR="00BF4FD2">
        <w:rPr>
          <w:sz w:val="20"/>
          <w:szCs w:val="20"/>
        </w:rPr>
        <w:t> :</w:t>
      </w:r>
    </w:p>
    <w:p w14:paraId="4D37816F" w14:textId="5A14B6D6" w:rsidR="00360909" w:rsidRDefault="00BF4FD2" w:rsidP="00BF4FD2">
      <w:pPr>
        <w:pStyle w:val="Paragraphedeliste"/>
        <w:numPr>
          <w:ilvl w:val="1"/>
          <w:numId w:val="23"/>
        </w:numPr>
        <w:rPr>
          <w:sz w:val="20"/>
          <w:szCs w:val="20"/>
        </w:rPr>
      </w:pPr>
      <w:r>
        <w:rPr>
          <w:sz w:val="20"/>
          <w:szCs w:val="20"/>
        </w:rPr>
        <w:t>Non</w:t>
      </w:r>
      <w:r w:rsidR="00360909">
        <w:rPr>
          <w:sz w:val="20"/>
          <w:szCs w:val="20"/>
        </w:rPr>
        <w:t xml:space="preserve"> biaise</w:t>
      </w:r>
      <w:r>
        <w:rPr>
          <w:sz w:val="20"/>
          <w:szCs w:val="20"/>
        </w:rPr>
        <w:t xml:space="preserve"> (pas de fissure à 45°) aux angles pied-droit / chevêtre et vers les appuis du chevêtre (</w:t>
      </w:r>
      <w:r w:rsidR="00D721D9">
        <w:rPr>
          <w:sz w:val="20"/>
          <w:szCs w:val="20"/>
        </w:rPr>
        <w:t>pas de cisaillement excessif)</w:t>
      </w:r>
    </w:p>
    <w:p w14:paraId="67B70888" w14:textId="65AC53E0" w:rsidR="000904F5" w:rsidRPr="000904F5" w:rsidRDefault="000904F5" w:rsidP="00BF4FD2">
      <w:pPr>
        <w:pStyle w:val="Paragraphedeliste"/>
        <w:numPr>
          <w:ilvl w:val="1"/>
          <w:numId w:val="23"/>
        </w:numPr>
        <w:rPr>
          <w:sz w:val="20"/>
          <w:szCs w:val="20"/>
        </w:rPr>
      </w:pPr>
      <w:r>
        <w:rPr>
          <w:sz w:val="20"/>
          <w:szCs w:val="20"/>
        </w:rPr>
        <w:t xml:space="preserve">Pas en « X » (pas de </w:t>
      </w:r>
      <w:r w:rsidRPr="000904F5">
        <w:rPr>
          <w:sz w:val="20"/>
          <w:szCs w:val="20"/>
        </w:rPr>
        <w:t>tassements différentiels</w:t>
      </w:r>
      <w:r w:rsidRPr="000904F5">
        <w:rPr>
          <w:sz w:val="20"/>
          <w:szCs w:val="20"/>
        </w:rPr>
        <w:t>)</w:t>
      </w:r>
    </w:p>
    <w:p w14:paraId="59952F77" w14:textId="13F874EC" w:rsidR="00BF4FD2" w:rsidRDefault="00D721D9" w:rsidP="00BF4FD2">
      <w:pPr>
        <w:pStyle w:val="Paragraphedeliste"/>
        <w:numPr>
          <w:ilvl w:val="1"/>
          <w:numId w:val="23"/>
        </w:numPr>
        <w:rPr>
          <w:sz w:val="20"/>
          <w:szCs w:val="20"/>
        </w:rPr>
      </w:pPr>
      <w:r>
        <w:rPr>
          <w:sz w:val="20"/>
          <w:szCs w:val="20"/>
        </w:rPr>
        <w:t>Non verticale (pas de flexion excessive)</w:t>
      </w:r>
    </w:p>
    <w:p w14:paraId="3DAA2F4B" w14:textId="5F0635F8" w:rsidR="008E05D9" w:rsidRPr="008E05D9" w:rsidRDefault="008E05D9" w:rsidP="008E05D9">
      <w:pPr>
        <w:rPr>
          <w:szCs w:val="20"/>
        </w:rPr>
      </w:pPr>
    </w:p>
    <w:tbl>
      <w:tblPr>
        <w:tblStyle w:val="Grilledutableau"/>
        <w:tblW w:w="0" w:type="auto"/>
        <w:tblLook w:val="04A0" w:firstRow="1" w:lastRow="0" w:firstColumn="1" w:lastColumn="0" w:noHBand="0" w:noVBand="1"/>
      </w:tblPr>
      <w:tblGrid>
        <w:gridCol w:w="9060"/>
      </w:tblGrid>
      <w:tr w:rsidR="00E923A7" w14:paraId="43822C64" w14:textId="77777777" w:rsidTr="00E923A7">
        <w:tc>
          <w:tcPr>
            <w:tcW w:w="9060" w:type="dxa"/>
            <w:vAlign w:val="center"/>
          </w:tcPr>
          <w:p w14:paraId="5FE57D47" w14:textId="77777777" w:rsidR="00795DFE" w:rsidRDefault="00795DFE" w:rsidP="00795DFE">
            <w:pPr>
              <w:keepNext/>
              <w:spacing w:before="60" w:after="60"/>
              <w:jc w:val="center"/>
            </w:pPr>
            <w:r>
              <w:rPr>
                <w:noProof/>
              </w:rPr>
              <w:drawing>
                <wp:inline distT="0" distB="0" distL="0" distR="0" wp14:anchorId="324BE099" wp14:editId="50349797">
                  <wp:extent cx="4343400" cy="6605854"/>
                  <wp:effectExtent l="0" t="0" r="0" b="5080"/>
                  <wp:docPr id="16" name="Image 16" descr="Une image contenant texte, herbe, extérieur, pier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herbe, extérieur, pierr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4344898" cy="6608132"/>
                          </a:xfrm>
                          <a:prstGeom prst="rect">
                            <a:avLst/>
                          </a:prstGeom>
                        </pic:spPr>
                      </pic:pic>
                    </a:graphicData>
                  </a:graphic>
                </wp:inline>
              </w:drawing>
            </w:r>
          </w:p>
          <w:p w14:paraId="1C6E0352" w14:textId="19AE3729" w:rsidR="00E923A7" w:rsidRDefault="00795DFE" w:rsidP="00795DFE">
            <w:pPr>
              <w:pStyle w:val="Lgende"/>
            </w:pPr>
            <w:r>
              <w:t xml:space="preserve">Figure </w:t>
            </w:r>
            <w:r w:rsidR="00C52CDE">
              <w:fldChar w:fldCharType="begin"/>
            </w:r>
            <w:r w:rsidR="00C52CDE">
              <w:instrText xml:space="preserve"> SEQ Figure \* ARABIC </w:instrText>
            </w:r>
            <w:r w:rsidR="00C52CDE">
              <w:fldChar w:fldCharType="separate"/>
            </w:r>
            <w:r w:rsidR="00C52CDE">
              <w:rPr>
                <w:noProof/>
              </w:rPr>
              <w:t>14</w:t>
            </w:r>
            <w:r w:rsidR="00C52CDE">
              <w:rPr>
                <w:noProof/>
              </w:rPr>
              <w:fldChar w:fldCharType="end"/>
            </w:r>
            <w:r>
              <w:t xml:space="preserve"> : pied-droit amont, façade F1 coté berge -&gt; soulignement (par croquis) de la fissuration principale. </w:t>
            </w:r>
            <w:r>
              <w:br/>
              <w:t>Les bords externes de l’ouverture centrale sont habillés avec un placage en pierre de taille, plus tendre que l’enduit béton qui est très raide.</w:t>
            </w:r>
          </w:p>
        </w:tc>
      </w:tr>
    </w:tbl>
    <w:p w14:paraId="3FAEA197" w14:textId="77777777" w:rsidR="008E05D9" w:rsidRDefault="008E05D9"/>
    <w:p w14:paraId="7C1FDF0C" w14:textId="00A070FC" w:rsidR="0058134B" w:rsidRDefault="008E05D9">
      <w:r>
        <w:t>L’origine de ces fissures semble plus provenir d’un phénomène mécanique que d’un phénomène de RGI. En effet, la grande raideur de l’enduit ainsi que sa forte cohésion avec le béton sous-jacent amènent à penser à des fissures type retrait/dilatation contraint</w:t>
      </w:r>
      <w:r w:rsidR="00983FCC">
        <w:t>, soit au jeune âge (défaut de cure juste après la réalisation) ou durant les 100 ans d’exposition aux aléas</w:t>
      </w:r>
      <w:r>
        <w:t>.</w:t>
      </w:r>
      <w:r w:rsidR="00CD7A2D">
        <w:t xml:space="preserve"> </w:t>
      </w:r>
      <w:r w:rsidR="00983FCC">
        <w:t>L</w:t>
      </w:r>
      <w:r w:rsidR="00CD7A2D">
        <w:t>’action des extrema climatiques (</w:t>
      </w:r>
      <w:r w:rsidR="00983FCC">
        <w:t xml:space="preserve">différentiels de température </w:t>
      </w:r>
      <w:proofErr w:type="spellStart"/>
      <w:r w:rsidR="00CD7A2D">
        <w:t>Δθ</w:t>
      </w:r>
      <w:proofErr w:type="spellEnd"/>
      <w:r w:rsidR="00983FCC">
        <w:t>, gel/dégel) provoque à coup sûr des fissurations dans les enduits très riches en liants.</w:t>
      </w:r>
    </w:p>
    <w:p w14:paraId="261B19C3" w14:textId="507F7D15" w:rsidR="00EB6242" w:rsidRDefault="00EB6242">
      <w:r>
        <w:lastRenderedPageBreak/>
        <w:t xml:space="preserve">La </w:t>
      </w:r>
      <w:r>
        <w:fldChar w:fldCharType="begin"/>
      </w:r>
      <w:r>
        <w:instrText xml:space="preserve"> REF _Ref75944609 \h </w:instrText>
      </w:r>
      <w:r>
        <w:fldChar w:fldCharType="separate"/>
      </w:r>
      <w:r w:rsidR="00C52CDE">
        <w:t xml:space="preserve">Figure </w:t>
      </w:r>
      <w:r w:rsidR="00C52CDE">
        <w:rPr>
          <w:noProof/>
        </w:rPr>
        <w:t>15</w:t>
      </w:r>
      <w:r>
        <w:fldChar w:fldCharType="end"/>
      </w:r>
      <w:r>
        <w:t xml:space="preserve"> </w:t>
      </w:r>
      <w:r>
        <w:fldChar w:fldCharType="begin"/>
      </w:r>
      <w:r>
        <w:instrText xml:space="preserve"> REF _Ref75944624 \p \h </w:instrText>
      </w:r>
      <w:r>
        <w:fldChar w:fldCharType="separate"/>
      </w:r>
      <w:r w:rsidR="00C52CDE">
        <w:t>ci-dessous</w:t>
      </w:r>
      <w:r>
        <w:fldChar w:fldCharType="end"/>
      </w:r>
      <w:r>
        <w:t xml:space="preserve"> pourrait (au conditionnel car cela peut être un autre facteur ou un ensemble d</w:t>
      </w:r>
      <w:r w:rsidR="0006733F">
        <w:t>’autres</w:t>
      </w:r>
      <w:r>
        <w:t xml:space="preserve"> facteurs) illustrer le processus mécanique de dilatation/retrait amenant à la création d’une fissure, ce processus perdurant au-delà de la création de la fissure en épaufrant les bords à 45°.</w:t>
      </w:r>
    </w:p>
    <w:tbl>
      <w:tblPr>
        <w:tblStyle w:val="Grilledutableau"/>
        <w:tblW w:w="0" w:type="auto"/>
        <w:tblLook w:val="04A0" w:firstRow="1" w:lastRow="0" w:firstColumn="1" w:lastColumn="0" w:noHBand="0" w:noVBand="1"/>
      </w:tblPr>
      <w:tblGrid>
        <w:gridCol w:w="9060"/>
      </w:tblGrid>
      <w:tr w:rsidR="00983FCC" w14:paraId="22229A77" w14:textId="77777777" w:rsidTr="00983FCC">
        <w:tc>
          <w:tcPr>
            <w:tcW w:w="9060" w:type="dxa"/>
            <w:vAlign w:val="center"/>
          </w:tcPr>
          <w:p w14:paraId="306670BD" w14:textId="28025617" w:rsidR="00983FCC" w:rsidRDefault="00656EAA" w:rsidP="00983FCC">
            <w:pPr>
              <w:keepNext/>
              <w:spacing w:before="60" w:after="60"/>
              <w:jc w:val="center"/>
            </w:pPr>
            <w:r>
              <w:rPr>
                <w:noProof/>
              </w:rPr>
              <mc:AlternateContent>
                <mc:Choice Requires="wps">
                  <w:drawing>
                    <wp:anchor distT="0" distB="0" distL="114300" distR="114300" simplePos="0" relativeHeight="251659264" behindDoc="0" locked="0" layoutInCell="1" allowOverlap="1" wp14:anchorId="7CAD730A" wp14:editId="3AF6A5FE">
                      <wp:simplePos x="0" y="0"/>
                      <wp:positionH relativeFrom="column">
                        <wp:posOffset>206375</wp:posOffset>
                      </wp:positionH>
                      <wp:positionV relativeFrom="paragraph">
                        <wp:posOffset>2811780</wp:posOffset>
                      </wp:positionV>
                      <wp:extent cx="3623310" cy="1631950"/>
                      <wp:effectExtent l="0" t="114300" r="0" b="120650"/>
                      <wp:wrapNone/>
                      <wp:docPr id="30" name="Ellipse 30"/>
                      <wp:cNvGraphicFramePr/>
                      <a:graphic xmlns:a="http://schemas.openxmlformats.org/drawingml/2006/main">
                        <a:graphicData uri="http://schemas.microsoft.com/office/word/2010/wordprocessingShape">
                          <wps:wsp>
                            <wps:cNvSpPr/>
                            <wps:spPr>
                              <a:xfrm rot="20783141">
                                <a:off x="0" y="0"/>
                                <a:ext cx="3623310" cy="1631950"/>
                              </a:xfrm>
                              <a:prstGeom prst="ellipse">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ADF78" id="Ellipse 30" o:spid="_x0000_s1026" style="position:absolute;margin-left:16.25pt;margin-top:221.4pt;width:285.3pt;height:128.5pt;rotation:-892228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" filled="f" strokecolor="yellow" strokeweight="3pt">
                      <v:stroke joinstyle="miter"/>
                    </v:oval>
                  </w:pict>
                </mc:Fallback>
              </mc:AlternateContent>
            </w:r>
            <w:r w:rsidR="00983FCC">
              <w:rPr>
                <w:noProof/>
              </w:rPr>
              <w:drawing>
                <wp:inline distT="0" distB="0" distL="0" distR="0" wp14:anchorId="67A95184" wp14:editId="39CE307E">
                  <wp:extent cx="7347360" cy="5638165"/>
                  <wp:effectExtent l="0" t="2858" r="3493" b="3492"/>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7362127" cy="5649497"/>
                          </a:xfrm>
                          <a:prstGeom prst="rect">
                            <a:avLst/>
                          </a:prstGeom>
                        </pic:spPr>
                      </pic:pic>
                    </a:graphicData>
                  </a:graphic>
                </wp:inline>
              </w:drawing>
            </w:r>
          </w:p>
          <w:p w14:paraId="160A3F14" w14:textId="503E9474" w:rsidR="00983FCC" w:rsidRDefault="00983FCC" w:rsidP="00983FCC">
            <w:pPr>
              <w:pStyle w:val="Lgende"/>
            </w:pPr>
            <w:bookmarkStart w:id="31" w:name="_Ref75944609"/>
            <w:bookmarkStart w:id="32" w:name="_Ref75944624"/>
            <w:r>
              <w:t xml:space="preserve">Figure </w:t>
            </w:r>
            <w:r w:rsidR="00C52CDE">
              <w:fldChar w:fldCharType="begin"/>
            </w:r>
            <w:r w:rsidR="00C52CDE">
              <w:instrText xml:space="preserve"> SEQ Figure \* ARABIC </w:instrText>
            </w:r>
            <w:r w:rsidR="00C52CDE">
              <w:fldChar w:fldCharType="separate"/>
            </w:r>
            <w:r w:rsidR="00C52CDE">
              <w:rPr>
                <w:noProof/>
              </w:rPr>
              <w:t>15</w:t>
            </w:r>
            <w:r w:rsidR="00C52CDE">
              <w:rPr>
                <w:noProof/>
              </w:rPr>
              <w:fldChar w:fldCharType="end"/>
            </w:r>
            <w:bookmarkEnd w:id="31"/>
            <w:r>
              <w:t xml:space="preserve"> : focus sur une fissure aux bords chanfreinés (angle supér</w:t>
            </w:r>
            <w:r w:rsidR="0006733F">
              <w:t xml:space="preserve">ieur </w:t>
            </w:r>
            <w:r>
              <w:t xml:space="preserve">gauche du quadrillage réalisé pour mesurer l’indice de fissuration IF#2 sur le parement </w:t>
            </w:r>
            <w:r w:rsidR="00EB6242">
              <w:t xml:space="preserve">F5 </w:t>
            </w:r>
            <w:r>
              <w:t xml:space="preserve">côté berge du </w:t>
            </w:r>
            <w:proofErr w:type="spellStart"/>
            <w:r>
              <w:t>pied-droit</w:t>
            </w:r>
            <w:proofErr w:type="spellEnd"/>
            <w:r>
              <w:t xml:space="preserve"> </w:t>
            </w:r>
            <w:r w:rsidR="00EB6242">
              <w:t>aval)</w:t>
            </w:r>
            <w:bookmarkEnd w:id="32"/>
          </w:p>
        </w:tc>
      </w:tr>
    </w:tbl>
    <w:p w14:paraId="2F1B08A3" w14:textId="77777777" w:rsidR="00983FCC" w:rsidRDefault="00983FCC"/>
    <w:p w14:paraId="397D56E5" w14:textId="2538B31E" w:rsidR="008E05D9" w:rsidRPr="008E05D9" w:rsidRDefault="008E05D9">
      <w:pPr>
        <w:rPr>
          <w:i/>
          <w:iCs/>
        </w:rPr>
      </w:pPr>
      <w:r w:rsidRPr="003904FC">
        <w:rPr>
          <w:i/>
          <w:iCs/>
        </w:rPr>
        <w:lastRenderedPageBreak/>
        <w:t xml:space="preserve">NB : ce constat préalable </w:t>
      </w:r>
      <w:r w:rsidR="0006733F" w:rsidRPr="003904FC">
        <w:rPr>
          <w:i/>
          <w:iCs/>
        </w:rPr>
        <w:t xml:space="preserve">(fissuration par retrait gêné) </w:t>
      </w:r>
      <w:r w:rsidRPr="003904FC">
        <w:rPr>
          <w:i/>
          <w:iCs/>
        </w:rPr>
        <w:t>sera amendé à la lecture des conclusions de la recherche en laboratoire prouvant ou non la présence d’un phénomène type RGI dans l’ouvrage.</w:t>
      </w:r>
      <w:r w:rsidRPr="008E05D9">
        <w:rPr>
          <w:i/>
          <w:iCs/>
        </w:rPr>
        <w:t xml:space="preserve"> </w:t>
      </w:r>
    </w:p>
    <w:p w14:paraId="5FD230C8" w14:textId="48A0EEEA" w:rsidR="00797BD8" w:rsidRDefault="00797BD8" w:rsidP="00797BD8">
      <w:pPr>
        <w:pStyle w:val="Titre4"/>
      </w:pPr>
      <w:bookmarkStart w:id="33" w:name="_Toc77694192"/>
      <w:r>
        <w:t>Faciès d’altération secondaires</w:t>
      </w:r>
      <w:bookmarkEnd w:id="33"/>
    </w:p>
    <w:p w14:paraId="0AA105F6" w14:textId="1081D4ED" w:rsidR="00BC54C4" w:rsidRDefault="00846189">
      <w:r>
        <w:t>Les défauts mineurs sont associés aux fissures : coulures de calcite, éclats de béton ou épaufrures, salissures de façade</w:t>
      </w:r>
      <w:r w:rsidR="00BC54C4">
        <w:t> :</w:t>
      </w:r>
    </w:p>
    <w:p w14:paraId="6DBCDC26" w14:textId="59C0DB1D" w:rsidR="0058134B" w:rsidRDefault="00BC5878" w:rsidP="00BC5878">
      <w:pPr>
        <w:pStyle w:val="Paragraphedeliste"/>
        <w:numPr>
          <w:ilvl w:val="0"/>
          <w:numId w:val="12"/>
        </w:numPr>
        <w:jc w:val="left"/>
        <w:rPr>
          <w:sz w:val="20"/>
          <w:szCs w:val="20"/>
        </w:rPr>
      </w:pPr>
      <w:r w:rsidRPr="00797BD8">
        <w:rPr>
          <w:b/>
          <w:bCs/>
          <w:sz w:val="20"/>
          <w:szCs w:val="20"/>
        </w:rPr>
        <w:t>C</w:t>
      </w:r>
      <w:r w:rsidR="00BC54C4" w:rsidRPr="00797BD8">
        <w:rPr>
          <w:b/>
          <w:bCs/>
          <w:sz w:val="20"/>
          <w:szCs w:val="20"/>
        </w:rPr>
        <w:t>alcite</w:t>
      </w:r>
      <w:r>
        <w:rPr>
          <w:sz w:val="20"/>
          <w:szCs w:val="20"/>
        </w:rPr>
        <w:t> :</w:t>
      </w:r>
      <w:r>
        <w:rPr>
          <w:sz w:val="20"/>
          <w:szCs w:val="20"/>
        </w:rPr>
        <w:br/>
      </w:r>
      <w:r w:rsidR="006A6D10">
        <w:rPr>
          <w:sz w:val="20"/>
          <w:szCs w:val="20"/>
        </w:rPr>
        <w:t>résulte d’un phénomène de</w:t>
      </w:r>
      <w:r w:rsidR="00BC54C4">
        <w:rPr>
          <w:sz w:val="20"/>
          <w:szCs w:val="20"/>
        </w:rPr>
        <w:t xml:space="preserve"> création par la migration d’eau entraînant la chaux libre du béton </w:t>
      </w:r>
      <w:r w:rsidR="006A6D10">
        <w:rPr>
          <w:sz w:val="20"/>
          <w:szCs w:val="20"/>
        </w:rPr>
        <w:t>qui elle-même précipite à l’extérieur du parement. Elle s’accumule en partie basse (plus de calcite en bas qu’en haut de l’ouvrage) car l’eau qui a pénétré en partie haute de l’ouvrage et qui migre par gravité vers le bas sans ressortir à l’extérieur peut dissoudre une plus grande quantité de chaux libre, celle-ci précipite donc en plus grande quantité en partie basse. Si la présence de calcite révèle la migration d’eau à l’intérieur de l’ouvrage et suppose une fissuration associée, elle n’augure en rien de la qualité intrinsèque de celui-ci, c’est un épiphénomène.</w:t>
      </w:r>
      <w:r w:rsidR="0006733F">
        <w:rPr>
          <w:sz w:val="20"/>
          <w:szCs w:val="20"/>
        </w:rPr>
        <w:t xml:space="preserve"> La calcite peut simplement « stocker » de l’humidité à l’interface enduit/calcite.</w:t>
      </w:r>
    </w:p>
    <w:p w14:paraId="1957CA88" w14:textId="76338DC0" w:rsidR="006A6D10" w:rsidRDefault="006A6D10" w:rsidP="00BC5878">
      <w:pPr>
        <w:pStyle w:val="Paragraphedeliste"/>
        <w:numPr>
          <w:ilvl w:val="0"/>
          <w:numId w:val="12"/>
        </w:numPr>
        <w:jc w:val="left"/>
        <w:rPr>
          <w:sz w:val="20"/>
          <w:szCs w:val="20"/>
        </w:rPr>
      </w:pPr>
      <w:r w:rsidRPr="00797BD8">
        <w:rPr>
          <w:b/>
          <w:bCs/>
          <w:sz w:val="20"/>
          <w:szCs w:val="20"/>
        </w:rPr>
        <w:t>Éclats de béton</w:t>
      </w:r>
      <w:r>
        <w:rPr>
          <w:sz w:val="20"/>
          <w:szCs w:val="20"/>
        </w:rPr>
        <w:t xml:space="preserve"> : </w:t>
      </w:r>
      <w:r w:rsidR="00BC5878">
        <w:rPr>
          <w:sz w:val="20"/>
          <w:szCs w:val="20"/>
        </w:rPr>
        <w:br/>
      </w:r>
      <w:r>
        <w:rPr>
          <w:sz w:val="20"/>
          <w:szCs w:val="20"/>
        </w:rPr>
        <w:t>la corniche haute est fissurée. Ces fissures ont augmenté de volume, sans doute sous l’effet du gel. Cela a fini par créer des éclats</w:t>
      </w:r>
      <w:r w:rsidR="00D44052">
        <w:rPr>
          <w:sz w:val="20"/>
          <w:szCs w:val="20"/>
        </w:rPr>
        <w:t>, dont certains sont sévères</w:t>
      </w:r>
      <w:r>
        <w:rPr>
          <w:sz w:val="20"/>
          <w:szCs w:val="20"/>
        </w:rPr>
        <w:t>. Ceux-ci sont localis</w:t>
      </w:r>
      <w:r w:rsidR="00620502">
        <w:rPr>
          <w:sz w:val="20"/>
          <w:szCs w:val="20"/>
        </w:rPr>
        <w:t>és en face opposée au plan d’eau amont : faut-il en déduire que le gel y a été plus intense ? La réalisation a pu souffrir d’une baisse de qualité à cet endroit</w:t>
      </w:r>
      <w:r w:rsidR="003904FC">
        <w:rPr>
          <w:sz w:val="20"/>
          <w:szCs w:val="20"/>
        </w:rPr>
        <w:t xml:space="preserve"> ou le plan d’eau jouer un rôle de volant thermique diminuant les contrastes de température par rapport aux parements situés du côté berge RG.</w:t>
      </w:r>
    </w:p>
    <w:p w14:paraId="1CBC8B8F" w14:textId="4E8A4DD9" w:rsidR="006A6D10" w:rsidRDefault="006A6D10" w:rsidP="00BC5878">
      <w:pPr>
        <w:pStyle w:val="Paragraphedeliste"/>
        <w:numPr>
          <w:ilvl w:val="0"/>
          <w:numId w:val="12"/>
        </w:numPr>
        <w:jc w:val="left"/>
        <w:rPr>
          <w:sz w:val="20"/>
          <w:szCs w:val="20"/>
        </w:rPr>
      </w:pPr>
      <w:r w:rsidRPr="00797BD8">
        <w:rPr>
          <w:b/>
          <w:bCs/>
          <w:sz w:val="20"/>
          <w:szCs w:val="20"/>
        </w:rPr>
        <w:t>Épaufrures</w:t>
      </w:r>
      <w:r w:rsidR="00620502">
        <w:rPr>
          <w:sz w:val="20"/>
          <w:szCs w:val="20"/>
        </w:rPr>
        <w:t xml:space="preserve"> : </w:t>
      </w:r>
      <w:r w:rsidR="00BC5878">
        <w:rPr>
          <w:sz w:val="20"/>
          <w:szCs w:val="20"/>
        </w:rPr>
        <w:br/>
      </w:r>
      <w:r w:rsidR="00620502">
        <w:rPr>
          <w:sz w:val="20"/>
          <w:szCs w:val="20"/>
        </w:rPr>
        <w:t>2 épaufrures sont présentes en sous-face du chevêtre</w:t>
      </w:r>
      <w:r w:rsidR="0006733F">
        <w:rPr>
          <w:sz w:val="20"/>
          <w:szCs w:val="20"/>
        </w:rPr>
        <w:t>, laissant apparaître 2 armatures</w:t>
      </w:r>
      <w:r w:rsidR="003904FC">
        <w:rPr>
          <w:sz w:val="20"/>
          <w:szCs w:val="20"/>
        </w:rPr>
        <w:t xml:space="preserve"> de forte section</w:t>
      </w:r>
      <w:r w:rsidR="00620502">
        <w:rPr>
          <w:sz w:val="20"/>
          <w:szCs w:val="20"/>
        </w:rPr>
        <w:t>.</w:t>
      </w:r>
    </w:p>
    <w:p w14:paraId="2276AFE3" w14:textId="224C2BF7" w:rsidR="006A6D10" w:rsidRDefault="006A6D10" w:rsidP="00BC5878">
      <w:pPr>
        <w:pStyle w:val="Paragraphedeliste"/>
        <w:numPr>
          <w:ilvl w:val="0"/>
          <w:numId w:val="12"/>
        </w:numPr>
        <w:jc w:val="left"/>
        <w:rPr>
          <w:sz w:val="20"/>
          <w:szCs w:val="20"/>
        </w:rPr>
      </w:pPr>
      <w:r w:rsidRPr="00797BD8">
        <w:rPr>
          <w:b/>
          <w:bCs/>
          <w:sz w:val="20"/>
          <w:szCs w:val="20"/>
        </w:rPr>
        <w:t>Salissures de façade</w:t>
      </w:r>
      <w:r w:rsidR="00620502">
        <w:rPr>
          <w:sz w:val="20"/>
          <w:szCs w:val="20"/>
        </w:rPr>
        <w:t xml:space="preserve"> : </w:t>
      </w:r>
      <w:r w:rsidR="00BC5878">
        <w:rPr>
          <w:sz w:val="20"/>
          <w:szCs w:val="20"/>
        </w:rPr>
        <w:br/>
      </w:r>
      <w:r w:rsidR="00620502">
        <w:rPr>
          <w:sz w:val="20"/>
          <w:szCs w:val="20"/>
        </w:rPr>
        <w:t>des coulures noires sont axées au droit des irrégularités de la corniche, évacuant les matériaux recueillis par la terrasse sommitale</w:t>
      </w:r>
      <w:r w:rsidR="0006733F">
        <w:rPr>
          <w:sz w:val="20"/>
          <w:szCs w:val="20"/>
        </w:rPr>
        <w:t>. Il y en plus du côté de la Dordogne.</w:t>
      </w:r>
    </w:p>
    <w:p w14:paraId="24BB43DE" w14:textId="34DD4334" w:rsidR="00846189" w:rsidRDefault="00846189" w:rsidP="00846189">
      <w:pPr>
        <w:jc w:val="left"/>
        <w:rPr>
          <w:szCs w:val="20"/>
        </w:rPr>
      </w:pPr>
      <w:r>
        <w:rPr>
          <w:szCs w:val="20"/>
        </w:rPr>
        <w:t>La peinture des parements verticaux est en fin de vie, ne serait-ce que parce qu’elle est entaillée par les nombreuses fissures</w:t>
      </w:r>
      <w:r w:rsidR="00D44052">
        <w:rPr>
          <w:szCs w:val="20"/>
        </w:rPr>
        <w:t xml:space="preserve"> et recouverte partiellement soit par de la calcite, soit par des salissures.</w:t>
      </w:r>
    </w:p>
    <w:p w14:paraId="56E22EDB" w14:textId="3E2C7315" w:rsidR="00015C34" w:rsidRDefault="00015C34" w:rsidP="00846189">
      <w:pPr>
        <w:jc w:val="left"/>
        <w:rPr>
          <w:szCs w:val="20"/>
        </w:rPr>
      </w:pPr>
    </w:p>
    <w:p w14:paraId="4A47B935" w14:textId="3C98F228" w:rsidR="00015C34" w:rsidRDefault="00015C34" w:rsidP="00846189">
      <w:pPr>
        <w:jc w:val="left"/>
        <w:rPr>
          <w:szCs w:val="20"/>
        </w:rPr>
      </w:pPr>
    </w:p>
    <w:p w14:paraId="528EC272" w14:textId="49C6680E" w:rsidR="00015C34" w:rsidRDefault="00015C34" w:rsidP="00846189">
      <w:pPr>
        <w:jc w:val="left"/>
        <w:rPr>
          <w:szCs w:val="20"/>
        </w:rPr>
      </w:pPr>
    </w:p>
    <w:p w14:paraId="5B92B65A" w14:textId="266A8FA9" w:rsidR="00015C34" w:rsidRDefault="00015C34" w:rsidP="00846189">
      <w:pPr>
        <w:jc w:val="left"/>
        <w:rPr>
          <w:szCs w:val="20"/>
        </w:rPr>
      </w:pPr>
    </w:p>
    <w:p w14:paraId="61160EA0" w14:textId="263BEDDD" w:rsidR="00015C34" w:rsidRDefault="00015C34" w:rsidP="00846189">
      <w:pPr>
        <w:jc w:val="left"/>
        <w:rPr>
          <w:szCs w:val="20"/>
        </w:rPr>
      </w:pPr>
    </w:p>
    <w:p w14:paraId="6420F3AD" w14:textId="5F311D1F" w:rsidR="00015C34" w:rsidRDefault="00015C34" w:rsidP="00846189">
      <w:pPr>
        <w:jc w:val="left"/>
        <w:rPr>
          <w:szCs w:val="20"/>
        </w:rPr>
      </w:pPr>
    </w:p>
    <w:p w14:paraId="7A370FF7" w14:textId="2D6C718A" w:rsidR="00015C34" w:rsidRDefault="00015C34" w:rsidP="00846189">
      <w:pPr>
        <w:jc w:val="left"/>
        <w:rPr>
          <w:szCs w:val="20"/>
        </w:rPr>
      </w:pPr>
    </w:p>
    <w:p w14:paraId="344C89E2" w14:textId="77527944" w:rsidR="00015C34" w:rsidRDefault="00015C34" w:rsidP="00846189">
      <w:pPr>
        <w:jc w:val="left"/>
        <w:rPr>
          <w:szCs w:val="20"/>
        </w:rPr>
      </w:pPr>
    </w:p>
    <w:p w14:paraId="32032190" w14:textId="3D2B4E88" w:rsidR="00015C34" w:rsidRDefault="00015C34" w:rsidP="00846189">
      <w:pPr>
        <w:jc w:val="left"/>
        <w:rPr>
          <w:szCs w:val="20"/>
        </w:rPr>
      </w:pPr>
    </w:p>
    <w:p w14:paraId="41707A3E" w14:textId="130E7744" w:rsidR="00015C34" w:rsidRDefault="00015C34" w:rsidP="00846189">
      <w:pPr>
        <w:jc w:val="left"/>
        <w:rPr>
          <w:szCs w:val="20"/>
        </w:rPr>
      </w:pPr>
    </w:p>
    <w:p w14:paraId="2D021DE8" w14:textId="45421B95" w:rsidR="00015C34" w:rsidRDefault="00015C34" w:rsidP="00846189">
      <w:pPr>
        <w:jc w:val="left"/>
        <w:rPr>
          <w:szCs w:val="20"/>
        </w:rPr>
      </w:pPr>
    </w:p>
    <w:p w14:paraId="1428F5DA" w14:textId="77777777" w:rsidR="00015C34" w:rsidRPr="00846189" w:rsidRDefault="00015C34" w:rsidP="00846189">
      <w:pPr>
        <w:jc w:val="left"/>
        <w:rPr>
          <w:szCs w:val="20"/>
        </w:rPr>
      </w:pPr>
    </w:p>
    <w:tbl>
      <w:tblPr>
        <w:tblStyle w:val="Grilledutableau"/>
        <w:tblW w:w="9210" w:type="dxa"/>
        <w:tblLayout w:type="fixed"/>
        <w:tblLook w:val="04A0" w:firstRow="1" w:lastRow="0" w:firstColumn="1" w:lastColumn="0" w:noHBand="0" w:noVBand="1"/>
      </w:tblPr>
      <w:tblGrid>
        <w:gridCol w:w="4605"/>
        <w:gridCol w:w="4605"/>
      </w:tblGrid>
      <w:tr w:rsidR="00015C34" w14:paraId="6EF93283" w14:textId="77777777" w:rsidTr="0043284F">
        <w:trPr>
          <w:trHeight w:val="271"/>
        </w:trPr>
        <w:tc>
          <w:tcPr>
            <w:tcW w:w="4605" w:type="dxa"/>
            <w:vAlign w:val="center"/>
          </w:tcPr>
          <w:p w14:paraId="0F4B0874" w14:textId="77777777" w:rsidR="00015C34" w:rsidRDefault="00015C34" w:rsidP="00015C34">
            <w:pPr>
              <w:keepNext/>
              <w:spacing w:before="60" w:after="60"/>
              <w:jc w:val="center"/>
            </w:pPr>
            <w:r>
              <w:rPr>
                <w:rFonts w:eastAsia="Calibri"/>
                <w:noProof/>
              </w:rPr>
              <w:lastRenderedPageBreak/>
              <w:drawing>
                <wp:inline distT="0" distB="0" distL="0" distR="0" wp14:anchorId="7E52670A" wp14:editId="6870A7F1">
                  <wp:extent cx="2787015" cy="1858010"/>
                  <wp:effectExtent l="0" t="0" r="0" b="8890"/>
                  <wp:docPr id="26" name="Image 26" descr="Une image contenant bâtiment, ciel, extérieur, vie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bâtiment, ciel, extérieur, vieux&#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87015" cy="1858010"/>
                          </a:xfrm>
                          <a:prstGeom prst="rect">
                            <a:avLst/>
                          </a:prstGeom>
                        </pic:spPr>
                      </pic:pic>
                    </a:graphicData>
                  </a:graphic>
                </wp:inline>
              </w:drawing>
            </w:r>
          </w:p>
          <w:p w14:paraId="0D8040BE" w14:textId="31C6AE6D" w:rsidR="00015C34" w:rsidRDefault="00015C34" w:rsidP="00015C34">
            <w:pPr>
              <w:pStyle w:val="Lgende"/>
              <w:rPr>
                <w:rFonts w:eastAsia="Calibri"/>
              </w:rPr>
            </w:pPr>
            <w:r>
              <w:t xml:space="preserve">Figure </w:t>
            </w:r>
            <w:r w:rsidR="00C52CDE">
              <w:fldChar w:fldCharType="begin"/>
            </w:r>
            <w:r w:rsidR="00C52CDE">
              <w:instrText xml:space="preserve"> SEQ Figure \* ARABIC </w:instrText>
            </w:r>
            <w:r w:rsidR="00C52CDE">
              <w:fldChar w:fldCharType="separate"/>
            </w:r>
            <w:r w:rsidR="00C52CDE">
              <w:rPr>
                <w:noProof/>
              </w:rPr>
              <w:t>16</w:t>
            </w:r>
            <w:r w:rsidR="00C52CDE">
              <w:rPr>
                <w:noProof/>
              </w:rPr>
              <w:fldChar w:fldCharType="end"/>
            </w:r>
            <w:r>
              <w:t xml:space="preserve"> : corniche côté berge/aval : éclats sévères de béton</w:t>
            </w:r>
          </w:p>
        </w:tc>
        <w:tc>
          <w:tcPr>
            <w:tcW w:w="4605" w:type="dxa"/>
            <w:vAlign w:val="center"/>
          </w:tcPr>
          <w:p w14:paraId="707D5E98" w14:textId="77777777" w:rsidR="00015C34" w:rsidRDefault="00015C34" w:rsidP="00015C34">
            <w:pPr>
              <w:keepNext/>
              <w:spacing w:before="60" w:after="60"/>
              <w:jc w:val="center"/>
            </w:pPr>
            <w:r>
              <w:rPr>
                <w:rFonts w:eastAsia="Calibri"/>
                <w:noProof/>
              </w:rPr>
              <w:drawing>
                <wp:inline distT="0" distB="0" distL="0" distR="0" wp14:anchorId="571DFA79" wp14:editId="341EE493">
                  <wp:extent cx="2787015" cy="1858010"/>
                  <wp:effectExtent l="0" t="0" r="0" b="8890"/>
                  <wp:docPr id="24" name="Image 24" descr="Une image contenant sa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sal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7015" cy="1858010"/>
                          </a:xfrm>
                          <a:prstGeom prst="rect">
                            <a:avLst/>
                          </a:prstGeom>
                        </pic:spPr>
                      </pic:pic>
                    </a:graphicData>
                  </a:graphic>
                </wp:inline>
              </w:drawing>
            </w:r>
          </w:p>
          <w:p w14:paraId="01568356" w14:textId="19A16C2C" w:rsidR="00015C34" w:rsidRDefault="00015C34" w:rsidP="00015C34">
            <w:pPr>
              <w:pStyle w:val="Lgende"/>
              <w:rPr>
                <w:rFonts w:eastAsia="Calibri"/>
              </w:rPr>
            </w:pPr>
            <w:r>
              <w:t xml:space="preserve">Figure </w:t>
            </w:r>
            <w:r w:rsidR="00C52CDE">
              <w:fldChar w:fldCharType="begin"/>
            </w:r>
            <w:r w:rsidR="00C52CDE">
              <w:instrText xml:space="preserve"> SEQ Figure \* ARABIC </w:instrText>
            </w:r>
            <w:r w:rsidR="00C52CDE">
              <w:fldChar w:fldCharType="separate"/>
            </w:r>
            <w:r w:rsidR="00C52CDE">
              <w:rPr>
                <w:noProof/>
              </w:rPr>
              <w:t>17</w:t>
            </w:r>
            <w:r w:rsidR="00C52CDE">
              <w:rPr>
                <w:noProof/>
              </w:rPr>
              <w:fldChar w:fldCharType="end"/>
            </w:r>
            <w:r>
              <w:t xml:space="preserve"> : </w:t>
            </w:r>
            <w:r w:rsidRPr="00AA5695">
              <w:t>épaufrure en sous-face du chevêtre, côté amont/berge</w:t>
            </w:r>
          </w:p>
        </w:tc>
      </w:tr>
      <w:tr w:rsidR="00015C34" w14:paraId="68C2731E" w14:textId="77777777" w:rsidTr="00015C34">
        <w:trPr>
          <w:trHeight w:val="1406"/>
        </w:trPr>
        <w:tc>
          <w:tcPr>
            <w:tcW w:w="4605" w:type="dxa"/>
            <w:vAlign w:val="center"/>
          </w:tcPr>
          <w:p w14:paraId="4853B8B9" w14:textId="77777777" w:rsidR="00015C34" w:rsidRDefault="00015C34" w:rsidP="00015C34">
            <w:pPr>
              <w:keepNext/>
              <w:spacing w:before="60" w:after="60"/>
              <w:jc w:val="center"/>
            </w:pPr>
            <w:r>
              <w:rPr>
                <w:noProof/>
              </w:rPr>
              <w:drawing>
                <wp:inline distT="0" distB="0" distL="0" distR="0" wp14:anchorId="12BA73DC" wp14:editId="23668A83">
                  <wp:extent cx="4180840" cy="2787015"/>
                  <wp:effectExtent l="0" t="7938" r="2223" b="2222"/>
                  <wp:docPr id="27" name="Image 27" descr="Une image contenant ciel, extérieur, vieux, sa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ciel, extérieur, vieux, sale&#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4180840" cy="2787015"/>
                          </a:xfrm>
                          <a:prstGeom prst="rect">
                            <a:avLst/>
                          </a:prstGeom>
                        </pic:spPr>
                      </pic:pic>
                    </a:graphicData>
                  </a:graphic>
                </wp:inline>
              </w:drawing>
            </w:r>
          </w:p>
          <w:p w14:paraId="743FB326" w14:textId="45337BE4" w:rsidR="00015C34" w:rsidRDefault="00015C34" w:rsidP="00015C34">
            <w:pPr>
              <w:pStyle w:val="Lgende"/>
              <w:rPr>
                <w:rFonts w:eastAsia="Calibri"/>
              </w:rPr>
            </w:pPr>
            <w:r>
              <w:t xml:space="preserve">Figure </w:t>
            </w:r>
            <w:r w:rsidR="00C52CDE">
              <w:fldChar w:fldCharType="begin"/>
            </w:r>
            <w:r w:rsidR="00C52CDE">
              <w:instrText xml:space="preserve"> SEQ Figure \* ARABIC </w:instrText>
            </w:r>
            <w:r w:rsidR="00C52CDE">
              <w:fldChar w:fldCharType="separate"/>
            </w:r>
            <w:r w:rsidR="00C52CDE">
              <w:rPr>
                <w:noProof/>
              </w:rPr>
              <w:t>18</w:t>
            </w:r>
            <w:r w:rsidR="00C52CDE">
              <w:rPr>
                <w:noProof/>
              </w:rPr>
              <w:fldChar w:fldCharType="end"/>
            </w:r>
            <w:r>
              <w:t xml:space="preserve"> : pied-droit aval, angle coté berge : accumulation de calcite sur l'arête et de salissures sur le parement le plus en aval.</w:t>
            </w:r>
          </w:p>
        </w:tc>
        <w:tc>
          <w:tcPr>
            <w:tcW w:w="4605" w:type="dxa"/>
            <w:vAlign w:val="center"/>
          </w:tcPr>
          <w:p w14:paraId="524797E4" w14:textId="77777777" w:rsidR="00015C34" w:rsidRDefault="00015C34" w:rsidP="00015C34">
            <w:pPr>
              <w:keepNext/>
              <w:spacing w:before="60" w:after="60"/>
              <w:jc w:val="center"/>
            </w:pPr>
            <w:r>
              <w:rPr>
                <w:rFonts w:eastAsia="Calibri"/>
                <w:noProof/>
              </w:rPr>
              <w:drawing>
                <wp:inline distT="0" distB="0" distL="0" distR="0" wp14:anchorId="7516380B" wp14:editId="7070EFA9">
                  <wp:extent cx="4180840" cy="2787015"/>
                  <wp:effectExtent l="0" t="7938" r="2223" b="2222"/>
                  <wp:docPr id="25" name="Image 25" descr="Une image contenant extérieur, terrain, c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extérieur, terrain, ciment&#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4180840" cy="2787015"/>
                          </a:xfrm>
                          <a:prstGeom prst="rect">
                            <a:avLst/>
                          </a:prstGeom>
                        </pic:spPr>
                      </pic:pic>
                    </a:graphicData>
                  </a:graphic>
                </wp:inline>
              </w:drawing>
            </w:r>
          </w:p>
          <w:p w14:paraId="19A4F7C8" w14:textId="2E6EE7C9" w:rsidR="00015C34" w:rsidRDefault="00015C34" w:rsidP="00015C34">
            <w:pPr>
              <w:pStyle w:val="Lgende"/>
              <w:rPr>
                <w:rFonts w:eastAsia="Calibri"/>
              </w:rPr>
            </w:pPr>
            <w:r>
              <w:t xml:space="preserve">Figure </w:t>
            </w:r>
            <w:r w:rsidR="00C52CDE">
              <w:fldChar w:fldCharType="begin"/>
            </w:r>
            <w:r w:rsidR="00C52CDE">
              <w:instrText xml:space="preserve"> SEQ Figure \* ARABIC </w:instrText>
            </w:r>
            <w:r w:rsidR="00C52CDE">
              <w:fldChar w:fldCharType="separate"/>
            </w:r>
            <w:r w:rsidR="00C52CDE">
              <w:rPr>
                <w:noProof/>
              </w:rPr>
              <w:t>19</w:t>
            </w:r>
            <w:r w:rsidR="00C52CDE">
              <w:rPr>
                <w:noProof/>
              </w:rPr>
              <w:fldChar w:fldCharType="end"/>
            </w:r>
            <w:r>
              <w:t xml:space="preserve"> : pied-droit amont, angle coté berge : accumulation de calcite dans les fissures</w:t>
            </w:r>
          </w:p>
        </w:tc>
      </w:tr>
    </w:tbl>
    <w:p w14:paraId="50399941" w14:textId="4B0FBD28" w:rsidR="003904FC" w:rsidRDefault="003904FC"/>
    <w:p w14:paraId="35D8905B" w14:textId="77777777" w:rsidR="003904FC" w:rsidRDefault="003904FC">
      <w:pPr>
        <w:spacing w:before="0" w:after="0"/>
        <w:jc w:val="left"/>
      </w:pPr>
      <w:r>
        <w:br w:type="page"/>
      </w:r>
    </w:p>
    <w:p w14:paraId="78BDFF79" w14:textId="0CA8564C" w:rsidR="001E36A5" w:rsidRDefault="001E36A5">
      <w:pPr>
        <w:pStyle w:val="Titre3"/>
        <w:spacing w:line="254" w:lineRule="auto"/>
        <w:ind w:left="720" w:hanging="720"/>
      </w:pPr>
      <w:bookmarkStart w:id="34" w:name="_Toc77694193"/>
      <w:r>
        <w:lastRenderedPageBreak/>
        <w:t>Auscultations</w:t>
      </w:r>
      <w:bookmarkEnd w:id="34"/>
    </w:p>
    <w:p w14:paraId="31035E4D" w14:textId="39E20F0D" w:rsidR="00795DFE" w:rsidRDefault="00795DFE" w:rsidP="00795DFE">
      <w:r>
        <w:t>S’agissant de faciès d’altération intéressant le parement, il a été décidé de déterminer la profondeur de carbonatation de l’enduit et de caractériser l’importance de la fissuration.</w:t>
      </w:r>
    </w:p>
    <w:p w14:paraId="30682DF4" w14:textId="40656488" w:rsidR="00D908CC" w:rsidRDefault="00D908CC" w:rsidP="00D908CC">
      <w:pPr>
        <w:pStyle w:val="Titre4"/>
        <w:ind w:left="0" w:firstLine="0"/>
      </w:pPr>
      <w:bookmarkStart w:id="35" w:name="_Ref75939546"/>
      <w:bookmarkStart w:id="36" w:name="_Toc77694194"/>
      <w:r>
        <w:t>Martelage</w:t>
      </w:r>
      <w:bookmarkEnd w:id="35"/>
      <w:r w:rsidR="001B3E41">
        <w:t xml:space="preserve"> dynamique</w:t>
      </w:r>
      <w:bookmarkEnd w:id="36"/>
    </w:p>
    <w:p w14:paraId="4A0155FD" w14:textId="7A6FF265" w:rsidR="00E21BC8" w:rsidRDefault="00E21BC8" w:rsidP="00795DFE">
      <w:r>
        <w:t xml:space="preserve">Avant cela, toutes les surfaces accessibles de plain-pied (de ± 0,0 m / TN à ± 2 </w:t>
      </w:r>
      <w:proofErr w:type="spellStart"/>
      <w:r>
        <w:t>m</w:t>
      </w:r>
      <w:r w:rsidRPr="00E21BC8">
        <w:rPr>
          <w:vertAlign w:val="superscript"/>
        </w:rPr>
        <w:t>h</w:t>
      </w:r>
      <w:proofErr w:type="spellEnd"/>
      <w:r>
        <w:t>) ont été martelées pour détecter d’éventuelles zones décollées ou de compacité différente : le rebond est important et le son très clair</w:t>
      </w:r>
      <w:r w:rsidR="005D505B">
        <w:t xml:space="preserve"> partout. E</w:t>
      </w:r>
      <w:r>
        <w:t>ncore une fois, cela indique un enduit de grande compacité</w:t>
      </w:r>
      <w:r w:rsidR="005D505B">
        <w:t xml:space="preserve"> et parfaitement liaisonné au béton sous-jacent, sans variation de qualité.  </w:t>
      </w:r>
    </w:p>
    <w:p w14:paraId="33B2FD89" w14:textId="538E33EC" w:rsidR="00E018FE" w:rsidRPr="00795DFE" w:rsidRDefault="00E018FE" w:rsidP="00795DFE">
      <w:r w:rsidRPr="00E018FE">
        <w:rPr>
          <w:i/>
          <w:iCs/>
        </w:rPr>
        <w:t>NB</w:t>
      </w:r>
      <w:r>
        <w:t xml:space="preserve"> : </w:t>
      </w:r>
      <w:r w:rsidRPr="00560BEB">
        <w:rPr>
          <w:i/>
          <w:iCs/>
        </w:rPr>
        <w:t xml:space="preserve">cette auscultation n’a pas suivi la méthode utilisant un scléromètre à </w:t>
      </w:r>
      <w:r w:rsidR="00DD0F1F" w:rsidRPr="00560BEB">
        <w:rPr>
          <w:i/>
          <w:iCs/>
        </w:rPr>
        <w:t>rebond</w:t>
      </w:r>
      <w:r w:rsidR="00DD0F1F">
        <w:rPr>
          <w:i/>
          <w:iCs/>
        </w:rPr>
        <w:t xml:space="preserve"> </w:t>
      </w:r>
      <w:r w:rsidR="00DD0F1F" w:rsidRPr="00560BEB">
        <w:rPr>
          <w:i/>
          <w:iCs/>
        </w:rPr>
        <w:t>type</w:t>
      </w:r>
      <w:r w:rsidRPr="00560BEB">
        <w:rPr>
          <w:i/>
          <w:iCs/>
        </w:rPr>
        <w:t xml:space="preserve"> marteau Schmidt</w:t>
      </w:r>
      <w:r w:rsidR="00560BEB">
        <w:rPr>
          <w:i/>
          <w:iCs/>
        </w:rPr>
        <w:t xml:space="preserve"> ou un marteau d’impact</w:t>
      </w:r>
      <w:r w:rsidR="00D54AE3">
        <w:rPr>
          <w:i/>
          <w:iCs/>
        </w:rPr>
        <w:t xml:space="preserve"> </w:t>
      </w:r>
      <w:r w:rsidR="00DD0F1F">
        <w:rPr>
          <w:i/>
          <w:iCs/>
        </w:rPr>
        <w:t xml:space="preserve">dynamique </w:t>
      </w:r>
      <w:r w:rsidR="00D54AE3">
        <w:rPr>
          <w:i/>
          <w:iCs/>
        </w:rPr>
        <w:t>à capteur de force</w:t>
      </w:r>
      <w:r w:rsidRPr="00560BEB">
        <w:rPr>
          <w:i/>
          <w:iCs/>
        </w:rPr>
        <w:t xml:space="preserve">. Cela aurait permis de déterminer l’indice </w:t>
      </w:r>
      <w:proofErr w:type="spellStart"/>
      <w:r w:rsidRPr="00560BEB">
        <w:rPr>
          <w:i/>
          <w:iCs/>
        </w:rPr>
        <w:t>I</w:t>
      </w:r>
      <w:r w:rsidRPr="00560BEB">
        <w:rPr>
          <w:i/>
          <w:iCs/>
          <w:vertAlign w:val="subscript"/>
        </w:rPr>
        <w:t>sm</w:t>
      </w:r>
      <w:proofErr w:type="spellEnd"/>
      <w:r w:rsidRPr="00560BEB">
        <w:rPr>
          <w:i/>
          <w:iCs/>
        </w:rPr>
        <w:t xml:space="preserve"> et </w:t>
      </w:r>
      <w:r w:rsidR="00560BEB">
        <w:rPr>
          <w:i/>
          <w:iCs/>
        </w:rPr>
        <w:t xml:space="preserve">donc </w:t>
      </w:r>
      <w:r w:rsidRPr="00560BEB">
        <w:rPr>
          <w:i/>
          <w:iCs/>
        </w:rPr>
        <w:t xml:space="preserve">d’approcher la résistance en compression </w:t>
      </w:r>
      <w:proofErr w:type="spellStart"/>
      <w:r w:rsidRPr="00560BEB">
        <w:rPr>
          <w:i/>
          <w:iCs/>
        </w:rPr>
        <w:t>f</w:t>
      </w:r>
      <w:r w:rsidRPr="00560BEB">
        <w:rPr>
          <w:i/>
          <w:iCs/>
          <w:vertAlign w:val="subscript"/>
        </w:rPr>
        <w:t>c</w:t>
      </w:r>
      <w:proofErr w:type="spellEnd"/>
      <w:r w:rsidRPr="00560BEB">
        <w:rPr>
          <w:i/>
          <w:iCs/>
        </w:rPr>
        <w:t xml:space="preserve"> du béton.</w:t>
      </w:r>
      <w:r>
        <w:t xml:space="preserve"> </w:t>
      </w:r>
    </w:p>
    <w:p w14:paraId="4CB934B2" w14:textId="03EEBC64" w:rsidR="0058134B" w:rsidRDefault="00846189" w:rsidP="001E36A5">
      <w:pPr>
        <w:pStyle w:val="Titre4"/>
      </w:pPr>
      <w:bookmarkStart w:id="37" w:name="_Toc77694195"/>
      <w:r>
        <w:t>Carbonatation</w:t>
      </w:r>
      <w:bookmarkEnd w:id="37"/>
    </w:p>
    <w:p w14:paraId="78276195" w14:textId="06A8DE15" w:rsidR="0058134B" w:rsidRDefault="00846189" w:rsidP="004369A5">
      <w:pPr>
        <w:jc w:val="left"/>
      </w:pPr>
      <w:r>
        <w:t xml:space="preserve">2 tests de carbonatation </w:t>
      </w:r>
      <w:r w:rsidR="00BC54C4">
        <w:t xml:space="preserve">du béton </w:t>
      </w:r>
      <w:r>
        <w:t>ont été effectués</w:t>
      </w:r>
      <w:r w:rsidR="00BC54C4">
        <w:t xml:space="preserve">, suivant le protocole décrit dans la fiche IFFSTAR </w:t>
      </w:r>
      <w:r w:rsidR="00BC54C4">
        <w:fldChar w:fldCharType="begin"/>
      </w:r>
      <w:r w:rsidR="00BC54C4">
        <w:instrText xml:space="preserve"> REF _Ref75801073 \r \h </w:instrText>
      </w:r>
      <w:r w:rsidR="00BC54C4">
        <w:fldChar w:fldCharType="separate"/>
      </w:r>
      <w:r w:rsidR="00C52CDE">
        <w:t>[REF 7]</w:t>
      </w:r>
      <w:r w:rsidR="00BC54C4">
        <w:fldChar w:fldCharType="end"/>
      </w:r>
      <w:r w:rsidR="00BC54C4">
        <w:t xml:space="preserve"> </w:t>
      </w:r>
      <w:r>
        <w:t>(phénolphtaléine)</w:t>
      </w:r>
      <w:r w:rsidR="00BC54C4">
        <w:t xml:space="preserve">. </w:t>
      </w:r>
      <w:r w:rsidR="004369A5">
        <w:br/>
      </w:r>
      <w:r w:rsidR="004369A5" w:rsidRPr="004369A5">
        <w:rPr>
          <w:i/>
          <w:iCs/>
        </w:rPr>
        <w:t xml:space="preserve">NB : </w:t>
      </w:r>
      <w:r w:rsidRPr="004369A5">
        <w:rPr>
          <w:i/>
          <w:iCs/>
        </w:rPr>
        <w:t>La</w:t>
      </w:r>
      <w:r w:rsidR="00BC54C4" w:rsidRPr="004369A5">
        <w:rPr>
          <w:i/>
          <w:iCs/>
        </w:rPr>
        <w:t xml:space="preserve"> réalisation du trou au burin n’a pas été aisée car l’enduit de parement est très compact.</w:t>
      </w:r>
    </w:p>
    <w:tbl>
      <w:tblPr>
        <w:tblStyle w:val="Grilledutableau"/>
        <w:tblW w:w="9210" w:type="dxa"/>
        <w:tblLayout w:type="fixed"/>
        <w:tblLook w:val="04A0" w:firstRow="1" w:lastRow="0" w:firstColumn="1" w:lastColumn="0" w:noHBand="0" w:noVBand="1"/>
      </w:tblPr>
      <w:tblGrid>
        <w:gridCol w:w="4606"/>
        <w:gridCol w:w="4604"/>
      </w:tblGrid>
      <w:tr w:rsidR="0058134B" w14:paraId="4603AFDC" w14:textId="77777777">
        <w:tc>
          <w:tcPr>
            <w:tcW w:w="4605" w:type="dxa"/>
            <w:vAlign w:val="center"/>
          </w:tcPr>
          <w:p w14:paraId="264B58DF" w14:textId="77777777" w:rsidR="00E21BC8" w:rsidRDefault="00E21BC8" w:rsidP="00E21BC8">
            <w:pPr>
              <w:keepNext/>
              <w:spacing w:before="60" w:after="60"/>
              <w:jc w:val="center"/>
            </w:pPr>
            <w:r>
              <w:rPr>
                <w:rFonts w:eastAsia="Calibri"/>
                <w:noProof/>
              </w:rPr>
              <w:drawing>
                <wp:inline distT="0" distB="0" distL="0" distR="0" wp14:anchorId="5BFE55A9" wp14:editId="56A1770C">
                  <wp:extent cx="4050000" cy="2700000"/>
                  <wp:effectExtent l="8255" t="0" r="0" b="0"/>
                  <wp:docPr id="18" name="Image 18" descr="Une image contenant rè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règle&#10;&#10;Description générée automatiquement"/>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4050000" cy="2700000"/>
                          </a:xfrm>
                          <a:prstGeom prst="rect">
                            <a:avLst/>
                          </a:prstGeom>
                        </pic:spPr>
                      </pic:pic>
                    </a:graphicData>
                  </a:graphic>
                </wp:inline>
              </w:drawing>
            </w:r>
          </w:p>
          <w:p w14:paraId="19D797ED" w14:textId="4777816A" w:rsidR="0058134B" w:rsidRDefault="00E21BC8" w:rsidP="00E21BC8">
            <w:pPr>
              <w:pStyle w:val="Lgende"/>
              <w:rPr>
                <w:rFonts w:eastAsia="Calibri"/>
              </w:rPr>
            </w:pPr>
            <w:r>
              <w:t xml:space="preserve">Figure </w:t>
            </w:r>
            <w:r w:rsidR="00C52CDE">
              <w:fldChar w:fldCharType="begin"/>
            </w:r>
            <w:r w:rsidR="00C52CDE">
              <w:instrText xml:space="preserve"> SEQ Figure \* ARABIC </w:instrText>
            </w:r>
            <w:r w:rsidR="00C52CDE">
              <w:fldChar w:fldCharType="separate"/>
            </w:r>
            <w:r w:rsidR="00C52CDE">
              <w:rPr>
                <w:noProof/>
              </w:rPr>
              <w:t>20</w:t>
            </w:r>
            <w:r w:rsidR="00C52CDE">
              <w:rPr>
                <w:noProof/>
              </w:rPr>
              <w:fldChar w:fldCharType="end"/>
            </w:r>
            <w:r>
              <w:t xml:space="preserve"> : test de carbonatation </w:t>
            </w:r>
            <w:r w:rsidRPr="00656EAA">
              <w:rPr>
                <w:b/>
                <w:bCs/>
              </w:rPr>
              <w:t>S1</w:t>
            </w:r>
            <w:r>
              <w:t xml:space="preserve"> sur la façade F1 :</w:t>
            </w:r>
            <w:r>
              <w:br/>
            </w:r>
            <w:r w:rsidRPr="00E21BC8">
              <w:rPr>
                <w:b/>
                <w:bCs/>
              </w:rPr>
              <w:t>5mm</w:t>
            </w:r>
            <w:r>
              <w:t xml:space="preserve"> max de carbonatation</w:t>
            </w:r>
          </w:p>
        </w:tc>
        <w:tc>
          <w:tcPr>
            <w:tcW w:w="4604" w:type="dxa"/>
            <w:vAlign w:val="center"/>
          </w:tcPr>
          <w:p w14:paraId="37F50226" w14:textId="77777777" w:rsidR="00E21BC8" w:rsidRDefault="00E21BC8" w:rsidP="00E21BC8">
            <w:pPr>
              <w:keepNext/>
              <w:spacing w:before="60" w:after="60"/>
              <w:jc w:val="center"/>
            </w:pPr>
            <w:r>
              <w:rPr>
                <w:rFonts w:eastAsia="Calibri"/>
                <w:noProof/>
              </w:rPr>
              <w:drawing>
                <wp:inline distT="0" distB="0" distL="0" distR="0" wp14:anchorId="58A64C3F" wp14:editId="51D8176F">
                  <wp:extent cx="4050000" cy="2700000"/>
                  <wp:effectExtent l="8255" t="0" r="0"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4050000" cy="2700000"/>
                          </a:xfrm>
                          <a:prstGeom prst="rect">
                            <a:avLst/>
                          </a:prstGeom>
                        </pic:spPr>
                      </pic:pic>
                    </a:graphicData>
                  </a:graphic>
                </wp:inline>
              </w:drawing>
            </w:r>
          </w:p>
          <w:p w14:paraId="7EEC303E" w14:textId="676F748C" w:rsidR="0058134B" w:rsidRDefault="00E21BC8" w:rsidP="00E21BC8">
            <w:pPr>
              <w:pStyle w:val="Lgende"/>
              <w:rPr>
                <w:rFonts w:eastAsia="Calibri"/>
              </w:rPr>
            </w:pPr>
            <w:r>
              <w:t xml:space="preserve">Figure </w:t>
            </w:r>
            <w:r w:rsidR="00C52CDE">
              <w:fldChar w:fldCharType="begin"/>
            </w:r>
            <w:r w:rsidR="00C52CDE">
              <w:instrText xml:space="preserve"> SEQ Figure \* ARABIC </w:instrText>
            </w:r>
            <w:r w:rsidR="00C52CDE">
              <w:fldChar w:fldCharType="separate"/>
            </w:r>
            <w:r w:rsidR="00C52CDE">
              <w:rPr>
                <w:noProof/>
              </w:rPr>
              <w:t>21</w:t>
            </w:r>
            <w:r w:rsidR="00C52CDE">
              <w:rPr>
                <w:noProof/>
              </w:rPr>
              <w:fldChar w:fldCharType="end"/>
            </w:r>
            <w:r>
              <w:t xml:space="preserve"> : test de carbonatation </w:t>
            </w:r>
            <w:r w:rsidRPr="00656EAA">
              <w:rPr>
                <w:b/>
                <w:bCs/>
              </w:rPr>
              <w:t>S2</w:t>
            </w:r>
            <w:r>
              <w:t xml:space="preserve"> sur la façade F5 :</w:t>
            </w:r>
            <w:r>
              <w:br/>
            </w:r>
            <w:r w:rsidRPr="00E21BC8">
              <w:rPr>
                <w:b/>
                <w:bCs/>
              </w:rPr>
              <w:t>10mm</w:t>
            </w:r>
            <w:r>
              <w:t xml:space="preserve"> max de carbonatation</w:t>
            </w:r>
          </w:p>
        </w:tc>
      </w:tr>
    </w:tbl>
    <w:p w14:paraId="167E7626" w14:textId="77A2BCCD" w:rsidR="0058134B" w:rsidRDefault="00BC54C4">
      <w:r>
        <w:t>Les profondeurs de carbonatation obtenues sont très faibles pour cet ouvrage de 100 ans : 5mm et 10mm respectivement pour S1 et S2</w:t>
      </w:r>
      <w:r w:rsidR="004369A5">
        <w:t xml:space="preserve"> </w:t>
      </w:r>
      <w:r w:rsidR="004369A5">
        <w:t xml:space="preserve">(sur la face f1 et f5 respectivement, voir le croquis </w:t>
      </w:r>
      <w:r w:rsidR="004369A5">
        <w:fldChar w:fldCharType="begin"/>
      </w:r>
      <w:r w:rsidR="004369A5">
        <w:instrText xml:space="preserve"> REF _Ref77687322 \h </w:instrText>
      </w:r>
      <w:r w:rsidR="004369A5">
        <w:fldChar w:fldCharType="separate"/>
      </w:r>
      <w:r w:rsidR="00C52CDE">
        <w:t xml:space="preserve">Figure </w:t>
      </w:r>
      <w:r w:rsidR="00C52CDE">
        <w:rPr>
          <w:noProof/>
        </w:rPr>
        <w:t>7</w:t>
      </w:r>
      <w:r w:rsidR="004369A5">
        <w:fldChar w:fldCharType="end"/>
      </w:r>
      <w:r w:rsidR="004369A5">
        <w:t xml:space="preserve"> pour le r</w:t>
      </w:r>
      <w:r w:rsidR="002B38A1">
        <w:t>e</w:t>
      </w:r>
      <w:r w:rsidR="004369A5">
        <w:t>p</w:t>
      </w:r>
      <w:r w:rsidR="002B38A1">
        <w:t>é</w:t>
      </w:r>
      <w:r w:rsidR="004369A5">
        <w:t>rage des faces</w:t>
      </w:r>
      <w:r w:rsidR="004369A5">
        <w:t>)</w:t>
      </w:r>
      <w:r>
        <w:t xml:space="preserve">. </w:t>
      </w:r>
    </w:p>
    <w:p w14:paraId="3BC2979D" w14:textId="79A3E8AB" w:rsidR="0058134B" w:rsidRDefault="00BC54C4" w:rsidP="001E36A5">
      <w:pPr>
        <w:pStyle w:val="Titre4"/>
      </w:pPr>
      <w:bookmarkStart w:id="38" w:name="_Toc77694196"/>
      <w:r>
        <w:t>F</w:t>
      </w:r>
      <w:r w:rsidR="00846189">
        <w:t>issuration</w:t>
      </w:r>
      <w:bookmarkEnd w:id="38"/>
    </w:p>
    <w:p w14:paraId="03C97D24" w14:textId="4F406EB7" w:rsidR="008F50A5" w:rsidRDefault="00846189">
      <w:r>
        <w:t xml:space="preserve">2 mesures de la fissuration ont été effectuées en appliquant la méthode développée par le LCPC (IFFSTAR, voir </w:t>
      </w:r>
      <w:r w:rsidR="008F50A5">
        <w:fldChar w:fldCharType="begin"/>
      </w:r>
      <w:r w:rsidR="008F50A5">
        <w:instrText xml:space="preserve"> REF _Ref75800348 \r \h </w:instrText>
      </w:r>
      <w:r w:rsidR="008F50A5">
        <w:fldChar w:fldCharType="separate"/>
      </w:r>
      <w:r w:rsidR="00C52CDE">
        <w:t>[REF 5]</w:t>
      </w:r>
      <w:r w:rsidR="008F50A5">
        <w:fldChar w:fldCharType="end"/>
      </w:r>
      <w:r w:rsidR="008F50A5">
        <w:t>)</w:t>
      </w:r>
      <w:r>
        <w:t xml:space="preserve">. La mesure de l’ouverture des fissures le long d’intervalles tracés sur des axes </w:t>
      </w:r>
      <w:r>
        <w:lastRenderedPageBreak/>
        <w:t xml:space="preserve">en croix puis différentes sommes et moyennes amènent à déterminer la valeur d’un indice de fissuration IF. </w:t>
      </w:r>
    </w:p>
    <w:tbl>
      <w:tblPr>
        <w:tblStyle w:val="Grilledutableau"/>
        <w:tblW w:w="5000" w:type="pct"/>
        <w:tblLayout w:type="fixed"/>
        <w:tblLook w:val="04A0" w:firstRow="1" w:lastRow="0" w:firstColumn="1" w:lastColumn="0" w:noHBand="0" w:noVBand="1"/>
      </w:tblPr>
      <w:tblGrid>
        <w:gridCol w:w="4530"/>
        <w:gridCol w:w="4530"/>
      </w:tblGrid>
      <w:tr w:rsidR="00AF54FF" w14:paraId="5EB7CA20" w14:textId="77777777" w:rsidTr="00AF54FF">
        <w:tc>
          <w:tcPr>
            <w:tcW w:w="2500" w:type="pct"/>
            <w:vAlign w:val="center"/>
          </w:tcPr>
          <w:p w14:paraId="1611ABD6" w14:textId="77777777" w:rsidR="00471815" w:rsidRDefault="00471815" w:rsidP="001B3E41">
            <w:pPr>
              <w:spacing w:before="60" w:after="60"/>
              <w:jc w:val="center"/>
              <w:rPr>
                <w:noProof/>
              </w:rPr>
            </w:pPr>
          </w:p>
          <w:p w14:paraId="2A828963" w14:textId="77777777" w:rsidR="00AF54FF" w:rsidRDefault="00AF54FF" w:rsidP="00AF54FF">
            <w:pPr>
              <w:keepNext/>
              <w:spacing w:before="60" w:after="60"/>
              <w:jc w:val="center"/>
            </w:pPr>
            <w:r>
              <w:rPr>
                <w:noProof/>
              </w:rPr>
              <w:drawing>
                <wp:inline distT="0" distB="0" distL="0" distR="0" wp14:anchorId="5E5323C9" wp14:editId="5813B0C4">
                  <wp:extent cx="2737914" cy="2072990"/>
                  <wp:effectExtent l="0" t="0" r="5715" b="3810"/>
                  <wp:docPr id="29" name="Image 29" descr="Une image contenant bâtiment, sale, ciment, carrel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bâtiment, sale, ciment, carrelé&#10;&#10;Description générée automatiquement"/>
                          <pic:cNvPicPr/>
                        </pic:nvPicPr>
                        <pic:blipFill rotWithShape="1">
                          <a:blip r:embed="rId33" cstate="print">
                            <a:extLst>
                              <a:ext uri="{28A0092B-C50C-407E-A947-70E740481C1C}">
                                <a14:useLocalDpi xmlns:a14="http://schemas.microsoft.com/office/drawing/2010/main" val="0"/>
                              </a:ext>
                            </a:extLst>
                          </a:blip>
                          <a:srcRect l="11945"/>
                          <a:stretch/>
                        </pic:blipFill>
                        <pic:spPr bwMode="auto">
                          <a:xfrm>
                            <a:off x="0" y="0"/>
                            <a:ext cx="2746078" cy="2079171"/>
                          </a:xfrm>
                          <a:prstGeom prst="rect">
                            <a:avLst/>
                          </a:prstGeom>
                          <a:ln>
                            <a:noFill/>
                          </a:ln>
                          <a:extLst>
                            <a:ext uri="{53640926-AAD7-44D8-BBD7-CCE9431645EC}">
                              <a14:shadowObscured xmlns:a14="http://schemas.microsoft.com/office/drawing/2010/main"/>
                            </a:ext>
                          </a:extLst>
                        </pic:spPr>
                      </pic:pic>
                    </a:graphicData>
                  </a:graphic>
                </wp:inline>
              </w:drawing>
            </w:r>
          </w:p>
          <w:p w14:paraId="3D08B9CF" w14:textId="294EE399" w:rsidR="001B3E41" w:rsidRDefault="00AF54FF" w:rsidP="00AF54FF">
            <w:pPr>
              <w:pStyle w:val="Lgende"/>
            </w:pPr>
            <w:r>
              <w:t xml:space="preserve">Figure </w:t>
            </w:r>
            <w:r w:rsidR="00C52CDE">
              <w:fldChar w:fldCharType="begin"/>
            </w:r>
            <w:r w:rsidR="00C52CDE">
              <w:instrText xml:space="preserve"> SEQ Figure \* ARABIC </w:instrText>
            </w:r>
            <w:r w:rsidR="00C52CDE">
              <w:fldChar w:fldCharType="separate"/>
            </w:r>
            <w:r w:rsidR="00C52CDE">
              <w:rPr>
                <w:noProof/>
              </w:rPr>
              <w:t>22</w:t>
            </w:r>
            <w:r w:rsidR="00C52CDE">
              <w:rPr>
                <w:noProof/>
              </w:rPr>
              <w:fldChar w:fldCharType="end"/>
            </w:r>
            <w:r>
              <w:t xml:space="preserve"> : IF#2 sur </w:t>
            </w:r>
            <w:proofErr w:type="spellStart"/>
            <w:r>
              <w:t>pied-droit</w:t>
            </w:r>
            <w:proofErr w:type="spellEnd"/>
            <w:r>
              <w:t xml:space="preserve"> aval</w:t>
            </w:r>
          </w:p>
        </w:tc>
        <w:tc>
          <w:tcPr>
            <w:tcW w:w="2500" w:type="pct"/>
            <w:vAlign w:val="center"/>
          </w:tcPr>
          <w:p w14:paraId="5671328B" w14:textId="77777777" w:rsidR="00AF54FF" w:rsidRDefault="00AF54FF" w:rsidP="001B3E41">
            <w:pPr>
              <w:spacing w:before="60" w:after="60"/>
              <w:jc w:val="center"/>
              <w:rPr>
                <w:noProof/>
              </w:rPr>
            </w:pPr>
          </w:p>
          <w:p w14:paraId="3EDD2A57" w14:textId="77777777" w:rsidR="00AF54FF" w:rsidRDefault="00AF54FF" w:rsidP="00AF54FF">
            <w:pPr>
              <w:keepNext/>
              <w:spacing w:before="60" w:after="60"/>
              <w:jc w:val="center"/>
            </w:pPr>
            <w:r>
              <w:rPr>
                <w:noProof/>
              </w:rPr>
              <w:drawing>
                <wp:inline distT="0" distB="0" distL="0" distR="0" wp14:anchorId="3412D42C" wp14:editId="5CC38124">
                  <wp:extent cx="2842888" cy="1976216"/>
                  <wp:effectExtent l="0" t="0" r="0" b="5080"/>
                  <wp:docPr id="28" name="Image 28" descr="Une image contenant bâtiment, extérieur, herbe, c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bâtiment, extérieur, herbe, ciment&#10;&#10;Description générée automatiquement"/>
                          <pic:cNvPicPr/>
                        </pic:nvPicPr>
                        <pic:blipFill rotWithShape="1">
                          <a:blip r:embed="rId34" cstate="print">
                            <a:extLst>
                              <a:ext uri="{28A0092B-C50C-407E-A947-70E740481C1C}">
                                <a14:useLocalDpi xmlns:a14="http://schemas.microsoft.com/office/drawing/2010/main" val="0"/>
                              </a:ext>
                            </a:extLst>
                          </a:blip>
                          <a:srcRect l="9363" t="14881" r="22164" b="13726"/>
                          <a:stretch/>
                        </pic:blipFill>
                        <pic:spPr bwMode="auto">
                          <a:xfrm>
                            <a:off x="0" y="0"/>
                            <a:ext cx="2853477" cy="1983577"/>
                          </a:xfrm>
                          <a:prstGeom prst="rect">
                            <a:avLst/>
                          </a:prstGeom>
                          <a:ln>
                            <a:noFill/>
                          </a:ln>
                          <a:extLst>
                            <a:ext uri="{53640926-AAD7-44D8-BBD7-CCE9431645EC}">
                              <a14:shadowObscured xmlns:a14="http://schemas.microsoft.com/office/drawing/2010/main"/>
                            </a:ext>
                          </a:extLst>
                        </pic:spPr>
                      </pic:pic>
                    </a:graphicData>
                  </a:graphic>
                </wp:inline>
              </w:drawing>
            </w:r>
          </w:p>
          <w:p w14:paraId="12CD07FA" w14:textId="1D05741E" w:rsidR="001B3E41" w:rsidRDefault="00AF54FF" w:rsidP="00AF54FF">
            <w:pPr>
              <w:pStyle w:val="Lgende"/>
            </w:pPr>
            <w:r>
              <w:t xml:space="preserve">Figure </w:t>
            </w:r>
            <w:r w:rsidR="00C52CDE">
              <w:fldChar w:fldCharType="begin"/>
            </w:r>
            <w:r w:rsidR="00C52CDE">
              <w:instrText xml:space="preserve"> SEQ Figure \* ARABIC </w:instrText>
            </w:r>
            <w:r w:rsidR="00C52CDE">
              <w:fldChar w:fldCharType="separate"/>
            </w:r>
            <w:r w:rsidR="00C52CDE">
              <w:rPr>
                <w:noProof/>
              </w:rPr>
              <w:t>23</w:t>
            </w:r>
            <w:r w:rsidR="00C52CDE">
              <w:rPr>
                <w:noProof/>
              </w:rPr>
              <w:fldChar w:fldCharType="end"/>
            </w:r>
            <w:r>
              <w:t xml:space="preserve"> : IF#1 sur </w:t>
            </w:r>
            <w:proofErr w:type="spellStart"/>
            <w:r w:rsidR="00656EAA">
              <w:t>pied-droit</w:t>
            </w:r>
            <w:proofErr w:type="spellEnd"/>
            <w:r w:rsidR="00656EAA">
              <w:t xml:space="preserve"> </w:t>
            </w:r>
            <w:r>
              <w:t>amont</w:t>
            </w:r>
          </w:p>
        </w:tc>
      </w:tr>
    </w:tbl>
    <w:p w14:paraId="3BCCF95D" w14:textId="5C4794CD" w:rsidR="008F50A5" w:rsidRDefault="00846189" w:rsidP="008F50A5">
      <w:r>
        <w:t xml:space="preserve">Les valeurs </w:t>
      </w:r>
      <w:r w:rsidR="008F50A5">
        <w:t>d’IF permettent de catégoriser la fissuration, de négligeable à considérable (6 catégories</w:t>
      </w:r>
      <w:r w:rsidR="00AF54FF" w:rsidRPr="00AF54FF">
        <w:rPr>
          <w:vertAlign w:val="superscript"/>
        </w:rPr>
        <w:fldChar w:fldCharType="begin"/>
      </w:r>
      <w:r w:rsidR="00AF54FF" w:rsidRPr="00AF54FF">
        <w:rPr>
          <w:vertAlign w:val="superscript"/>
        </w:rPr>
        <w:instrText xml:space="preserve"> NOTEREF _Ref76033471 \h </w:instrText>
      </w:r>
      <w:r w:rsidR="00AF54FF">
        <w:rPr>
          <w:vertAlign w:val="superscript"/>
        </w:rPr>
        <w:instrText xml:space="preserve"> \* MERGEFORMAT </w:instrText>
      </w:r>
      <w:r w:rsidR="00AF54FF" w:rsidRPr="00AF54FF">
        <w:rPr>
          <w:vertAlign w:val="superscript"/>
        </w:rPr>
      </w:r>
      <w:r w:rsidR="00AF54FF" w:rsidRPr="00AF54FF">
        <w:rPr>
          <w:vertAlign w:val="superscript"/>
        </w:rPr>
        <w:fldChar w:fldCharType="separate"/>
      </w:r>
      <w:r w:rsidR="00C52CDE">
        <w:rPr>
          <w:vertAlign w:val="superscript"/>
        </w:rPr>
        <w:t>6</w:t>
      </w:r>
      <w:r w:rsidR="00AF54FF" w:rsidRPr="00AF54FF">
        <w:rPr>
          <w:vertAlign w:val="superscript"/>
        </w:rPr>
        <w:fldChar w:fldCharType="end"/>
      </w:r>
      <w:r w:rsidR="008F50A5">
        <w:t>) et de décider ainsi de la gravité et de l’urgence des réfections à effectuer.</w:t>
      </w:r>
    </w:p>
    <w:p w14:paraId="3D4BEBEB" w14:textId="6127BCD7" w:rsidR="008F50A5" w:rsidRDefault="008F50A5" w:rsidP="008F50A5">
      <w:r>
        <w:t xml:space="preserve">Cette méthode statistique n’a de valeur que si elle est appliquée de </w:t>
      </w:r>
      <w:r w:rsidR="000F402E">
        <w:t>plusieurs</w:t>
      </w:r>
      <w:r>
        <w:t xml:space="preserve"> fois </w:t>
      </w:r>
      <w:r w:rsidR="000F402E">
        <w:t>et à intervalle réguliers pour estimer la cinétique d’altération</w:t>
      </w:r>
      <w:r>
        <w:t xml:space="preserve">. Ici, comme il n’y a que 2 mesures d’IF, </w:t>
      </w:r>
      <w:r w:rsidR="000F402E">
        <w:t>l</w:t>
      </w:r>
      <w:r>
        <w:t>es valeurs obtenues seront à prendre avec un recul</w:t>
      </w:r>
      <w:r w:rsidR="006261AB">
        <w:t xml:space="preserve"> inversement proportionnel à la quantité d’</w:t>
      </w:r>
      <w:r w:rsidR="00431B56">
        <w:t>échantillonnage</w:t>
      </w:r>
      <w:r>
        <w:t>.</w:t>
      </w:r>
    </w:p>
    <w:p w14:paraId="7A6147C4" w14:textId="3E2E885D" w:rsidR="00AF54FF" w:rsidRDefault="000F402E" w:rsidP="008F50A5">
      <w:r>
        <w:t>Voir les détail</w:t>
      </w:r>
      <w:r w:rsidR="00A70232">
        <w:t>s</w:t>
      </w:r>
      <w:r>
        <w:t xml:space="preserve"> des relevés et valeurs d’IF au § </w:t>
      </w:r>
      <w:r>
        <w:fldChar w:fldCharType="begin"/>
      </w:r>
      <w:r>
        <w:instrText xml:space="preserve"> REF _Ref76033715 \r \h </w:instrText>
      </w:r>
      <w:r>
        <w:fldChar w:fldCharType="separate"/>
      </w:r>
      <w:r w:rsidR="00C52CDE">
        <w:t>5.1</w:t>
      </w:r>
      <w:r>
        <w:fldChar w:fldCharType="end"/>
      </w:r>
      <w:r>
        <w:t>, p.</w:t>
      </w:r>
      <w:r>
        <w:fldChar w:fldCharType="begin"/>
      </w:r>
      <w:r>
        <w:instrText xml:space="preserve"> PAGEREF _Ref76033727 \h </w:instrText>
      </w:r>
      <w:r>
        <w:fldChar w:fldCharType="separate"/>
      </w:r>
      <w:r w:rsidR="00C52CDE">
        <w:rPr>
          <w:noProof/>
        </w:rPr>
        <w:t>23</w:t>
      </w:r>
      <w:r>
        <w:fldChar w:fldCharType="end"/>
      </w:r>
    </w:p>
    <w:p w14:paraId="7D0C7968" w14:textId="3AC541D8" w:rsidR="001E36A5" w:rsidRDefault="001E36A5" w:rsidP="001E36A5">
      <w:pPr>
        <w:pStyle w:val="Titre3"/>
      </w:pPr>
      <w:bookmarkStart w:id="39" w:name="_Toc77694197"/>
      <w:r>
        <w:t>Recherche RGI (presta</w:t>
      </w:r>
      <w:r w:rsidR="006261AB">
        <w:t>tion</w:t>
      </w:r>
      <w:r>
        <w:t xml:space="preserve"> externe)</w:t>
      </w:r>
      <w:bookmarkEnd w:id="39"/>
    </w:p>
    <w:p w14:paraId="3C7BCBA4" w14:textId="4C8473E6" w:rsidR="006261AB" w:rsidRDefault="006261AB" w:rsidP="006261AB">
      <w:r>
        <w:t>La preuve de l’existence d’alcali-réaction ou réaction sulfatique interne ne peut être apportée que par une analyse en laboratoire sur échantillons prélevés par carottage. Outre la recherche pure de présence d’éléments concourant à l’expansion de la matrice cimentaire, il s’agit de déterminer la nature des composants du béton</w:t>
      </w:r>
      <w:r w:rsidR="00431B56">
        <w:t xml:space="preserve"> comme de sa capacité de résistance à la compression et de porosité.</w:t>
      </w:r>
    </w:p>
    <w:p w14:paraId="105F18B2" w14:textId="2BC3A2B5" w:rsidR="00431B56" w:rsidRPr="006261AB" w:rsidRDefault="00431B56" w:rsidP="006261AB">
      <w:r>
        <w:t xml:space="preserve">En possession des conclusions de laboratoire statuant sur la suspicion de présence de RGI, il sera alors possible de quantifier l’importance du phénomène et de son impact sur la stabilité à court et à moyen terme sur celui-ci. </w:t>
      </w:r>
    </w:p>
    <w:p w14:paraId="1B27F95E" w14:textId="37AB9670" w:rsidR="00AC421E" w:rsidRDefault="001E36A5" w:rsidP="00BD017C">
      <w:pPr>
        <w:pStyle w:val="Titre4"/>
      </w:pPr>
      <w:bookmarkStart w:id="40" w:name="_Ref75940673"/>
      <w:bookmarkStart w:id="41" w:name="_Toc77694198"/>
      <w:r>
        <w:t>Carottages</w:t>
      </w:r>
      <w:bookmarkEnd w:id="40"/>
      <w:bookmarkEnd w:id="41"/>
    </w:p>
    <w:p w14:paraId="4CB71CA1" w14:textId="5F7102DC" w:rsidR="00097B68" w:rsidRDefault="00097B68" w:rsidP="00160EDE">
      <w:pPr>
        <w:spacing w:after="0"/>
        <w:rPr>
          <w:lang w:eastAsia="fr-FR"/>
        </w:rPr>
      </w:pPr>
      <w:r w:rsidRPr="00A70232">
        <w:rPr>
          <w:b/>
          <w:bCs/>
          <w:lang w:eastAsia="fr-FR"/>
        </w:rPr>
        <w:t>Il y a 2 types d’échantillons</w:t>
      </w:r>
      <w:r>
        <w:rPr>
          <w:lang w:eastAsia="fr-FR"/>
        </w:rPr>
        <w:t> :</w:t>
      </w:r>
    </w:p>
    <w:p w14:paraId="0D8796DB" w14:textId="215957C0" w:rsidR="00097B68" w:rsidRDefault="00097B68" w:rsidP="00160EDE">
      <w:pPr>
        <w:pStyle w:val="Paragraphedeliste"/>
        <w:numPr>
          <w:ilvl w:val="0"/>
          <w:numId w:val="22"/>
        </w:numPr>
        <w:spacing w:before="0"/>
        <w:rPr>
          <w:sz w:val="20"/>
          <w:szCs w:val="20"/>
        </w:rPr>
      </w:pPr>
      <w:r w:rsidRPr="00097B68">
        <w:rPr>
          <w:sz w:val="20"/>
          <w:szCs w:val="20"/>
        </w:rPr>
        <w:t>Les car</w:t>
      </w:r>
      <w:r>
        <w:rPr>
          <w:sz w:val="20"/>
          <w:szCs w:val="20"/>
        </w:rPr>
        <w:t xml:space="preserve">ottes destinées à la recherche de RGI → carottes ϕ 100 x ℓ </w:t>
      </w:r>
      <w:r w:rsidR="002A5E1C">
        <w:rPr>
          <w:sz w:val="20"/>
          <w:szCs w:val="20"/>
        </w:rPr>
        <w:t>5</w:t>
      </w:r>
      <w:r>
        <w:rPr>
          <w:sz w:val="20"/>
          <w:szCs w:val="20"/>
        </w:rPr>
        <w:t>00 mm</w:t>
      </w:r>
      <w:r w:rsidR="002A5E1C">
        <w:rPr>
          <w:sz w:val="20"/>
          <w:szCs w:val="20"/>
        </w:rPr>
        <w:t xml:space="preserve"> (profondeur importante permettant de s’approcher du cœur de l’ouvrage)</w:t>
      </w:r>
    </w:p>
    <w:p w14:paraId="008B32FF" w14:textId="2D498659" w:rsidR="00097B68" w:rsidRDefault="00097B68" w:rsidP="00097B68">
      <w:pPr>
        <w:pStyle w:val="Paragraphedeliste"/>
        <w:numPr>
          <w:ilvl w:val="0"/>
          <w:numId w:val="22"/>
        </w:numPr>
        <w:rPr>
          <w:sz w:val="20"/>
          <w:szCs w:val="20"/>
        </w:rPr>
      </w:pPr>
      <w:r>
        <w:rPr>
          <w:sz w:val="20"/>
          <w:szCs w:val="20"/>
        </w:rPr>
        <w:t xml:space="preserve">Les carottes destinées à caractériser le béton → carottes </w:t>
      </w:r>
      <w:r w:rsidR="00F13A1A">
        <w:rPr>
          <w:sz w:val="20"/>
          <w:szCs w:val="20"/>
        </w:rPr>
        <w:t>ϕ 100 x ℓ 200 mm (élancement = 2)</w:t>
      </w:r>
    </w:p>
    <w:p w14:paraId="5A74D36B" w14:textId="70C7FD6C" w:rsidR="000B5FE6" w:rsidRDefault="00160EDE" w:rsidP="00160EDE">
      <w:pPr>
        <w:spacing w:after="0"/>
        <w:rPr>
          <w:szCs w:val="20"/>
        </w:rPr>
      </w:pPr>
      <w:r w:rsidRPr="00A70232">
        <w:rPr>
          <w:b/>
          <w:bCs/>
          <w:szCs w:val="20"/>
        </w:rPr>
        <w:t>Le nombre de carottes est déterminé comme suit</w:t>
      </w:r>
      <w:r>
        <w:rPr>
          <w:szCs w:val="20"/>
        </w:rPr>
        <w:t> :</w:t>
      </w:r>
    </w:p>
    <w:p w14:paraId="74895F93" w14:textId="3F892B35" w:rsidR="00AC421E" w:rsidRDefault="000B5FE6" w:rsidP="00160EDE">
      <w:pPr>
        <w:pStyle w:val="Paragraphedeliste"/>
        <w:numPr>
          <w:ilvl w:val="0"/>
          <w:numId w:val="14"/>
        </w:numPr>
        <w:spacing w:before="0"/>
        <w:rPr>
          <w:sz w:val="20"/>
          <w:szCs w:val="20"/>
        </w:rPr>
      </w:pPr>
      <w:r>
        <w:rPr>
          <w:sz w:val="20"/>
          <w:szCs w:val="20"/>
        </w:rPr>
        <w:t>D</w:t>
      </w:r>
      <w:r w:rsidRPr="000B5FE6">
        <w:rPr>
          <w:sz w:val="20"/>
          <w:szCs w:val="20"/>
        </w:rPr>
        <w:t xml:space="preserve">étection de </w:t>
      </w:r>
      <w:r>
        <w:rPr>
          <w:sz w:val="20"/>
          <w:szCs w:val="20"/>
        </w:rPr>
        <w:t>R</w:t>
      </w:r>
      <w:r w:rsidRPr="000B5FE6">
        <w:rPr>
          <w:sz w:val="20"/>
          <w:szCs w:val="20"/>
        </w:rPr>
        <w:t>GI</w:t>
      </w:r>
      <w:r>
        <w:rPr>
          <w:sz w:val="20"/>
          <w:szCs w:val="20"/>
        </w:rPr>
        <w:t xml:space="preserve"> </w:t>
      </w:r>
      <w:r w:rsidRPr="000B5FE6">
        <w:rPr>
          <w:sz w:val="20"/>
          <w:szCs w:val="20"/>
        </w:rPr>
        <w:t xml:space="preserve">: </w:t>
      </w:r>
      <w:r w:rsidRPr="00D54AE3">
        <w:rPr>
          <w:sz w:val="20"/>
          <w:szCs w:val="20"/>
          <w:u w:val="single"/>
        </w:rPr>
        <w:t>5 échantillons</w:t>
      </w:r>
      <w:r w:rsidRPr="000B5FE6">
        <w:rPr>
          <w:sz w:val="20"/>
          <w:szCs w:val="20"/>
        </w:rPr>
        <w:t xml:space="preserve"> </w:t>
      </w:r>
    </w:p>
    <w:p w14:paraId="1DA2AC17" w14:textId="192D77DB" w:rsidR="000B5FE6" w:rsidRDefault="000B5FE6" w:rsidP="00160EDE">
      <w:pPr>
        <w:pStyle w:val="Paragraphedeliste"/>
        <w:numPr>
          <w:ilvl w:val="1"/>
          <w:numId w:val="14"/>
        </w:numPr>
        <w:rPr>
          <w:sz w:val="20"/>
          <w:szCs w:val="20"/>
        </w:rPr>
      </w:pPr>
      <w:r>
        <w:rPr>
          <w:sz w:val="20"/>
          <w:szCs w:val="20"/>
        </w:rPr>
        <w:t>2 échantillons pour analyses en laboratoire</w:t>
      </w:r>
    </w:p>
    <w:p w14:paraId="005BD16C" w14:textId="0C4B6ED1" w:rsidR="000B5FE6" w:rsidRDefault="000B5FE6" w:rsidP="00160EDE">
      <w:pPr>
        <w:pStyle w:val="Paragraphedeliste"/>
        <w:numPr>
          <w:ilvl w:val="1"/>
          <w:numId w:val="14"/>
        </w:numPr>
        <w:rPr>
          <w:sz w:val="20"/>
          <w:szCs w:val="20"/>
        </w:rPr>
      </w:pPr>
      <w:r>
        <w:rPr>
          <w:sz w:val="20"/>
          <w:szCs w:val="20"/>
        </w:rPr>
        <w:t>3 échantillons pour l’essai d’expansion résiduelle</w:t>
      </w:r>
    </w:p>
    <w:p w14:paraId="44E7043E" w14:textId="2047BF2E" w:rsidR="000B5FE6" w:rsidRDefault="000B5FE6" w:rsidP="00160EDE">
      <w:pPr>
        <w:pStyle w:val="Paragraphedeliste"/>
        <w:numPr>
          <w:ilvl w:val="0"/>
          <w:numId w:val="14"/>
        </w:numPr>
        <w:rPr>
          <w:sz w:val="20"/>
          <w:szCs w:val="20"/>
        </w:rPr>
      </w:pPr>
      <w:r>
        <w:rPr>
          <w:sz w:val="20"/>
          <w:szCs w:val="20"/>
        </w:rPr>
        <w:t xml:space="preserve">Détermination des caractéristiques mécaniques du béton : </w:t>
      </w:r>
      <w:r w:rsidRPr="00D54AE3">
        <w:rPr>
          <w:sz w:val="20"/>
          <w:szCs w:val="20"/>
          <w:u w:val="single"/>
        </w:rPr>
        <w:t xml:space="preserve">3 </w:t>
      </w:r>
      <w:r w:rsidR="00D54AE3" w:rsidRPr="00D54AE3">
        <w:rPr>
          <w:sz w:val="20"/>
          <w:szCs w:val="20"/>
          <w:u w:val="single"/>
        </w:rPr>
        <w:t>échantillons</w:t>
      </w:r>
    </w:p>
    <w:p w14:paraId="2817E4B1" w14:textId="77AD3262" w:rsidR="000B5FE6" w:rsidRDefault="00B831E0" w:rsidP="00160EDE">
      <w:pPr>
        <w:pStyle w:val="Paragraphedeliste"/>
        <w:numPr>
          <w:ilvl w:val="1"/>
          <w:numId w:val="14"/>
        </w:numPr>
        <w:rPr>
          <w:sz w:val="20"/>
          <w:szCs w:val="20"/>
        </w:rPr>
      </w:pPr>
      <w:r>
        <w:rPr>
          <w:sz w:val="20"/>
          <w:szCs w:val="20"/>
        </w:rPr>
        <w:t>2</w:t>
      </w:r>
      <w:r w:rsidR="000B5FE6">
        <w:rPr>
          <w:sz w:val="20"/>
          <w:szCs w:val="20"/>
        </w:rPr>
        <w:t xml:space="preserve"> échantillon</w:t>
      </w:r>
      <w:r>
        <w:rPr>
          <w:sz w:val="20"/>
          <w:szCs w:val="20"/>
        </w:rPr>
        <w:t>s</w:t>
      </w:r>
      <w:r w:rsidR="000B5FE6">
        <w:rPr>
          <w:sz w:val="20"/>
          <w:szCs w:val="20"/>
        </w:rPr>
        <w:t xml:space="preserve"> pour test de compression</w:t>
      </w:r>
      <w:r w:rsidR="00A16B45">
        <w:rPr>
          <w:sz w:val="20"/>
          <w:szCs w:val="20"/>
        </w:rPr>
        <w:t xml:space="preserve"> (</w:t>
      </w:r>
      <w:proofErr w:type="spellStart"/>
      <w:r w:rsidR="00A16B45">
        <w:rPr>
          <w:sz w:val="20"/>
          <w:szCs w:val="20"/>
        </w:rPr>
        <w:t>f</w:t>
      </w:r>
      <w:r w:rsidR="00A16B45" w:rsidRPr="00A16B45">
        <w:rPr>
          <w:sz w:val="20"/>
          <w:szCs w:val="20"/>
          <w:vertAlign w:val="subscript"/>
        </w:rPr>
        <w:t>c</w:t>
      </w:r>
      <w:proofErr w:type="spellEnd"/>
      <w:r w:rsidR="00A16B45">
        <w:rPr>
          <w:sz w:val="20"/>
          <w:szCs w:val="20"/>
        </w:rPr>
        <w:t>)</w:t>
      </w:r>
    </w:p>
    <w:p w14:paraId="45420981" w14:textId="7B7E0586" w:rsidR="000B5FE6" w:rsidRDefault="00A16B45" w:rsidP="00160EDE">
      <w:pPr>
        <w:pStyle w:val="Paragraphedeliste"/>
        <w:numPr>
          <w:ilvl w:val="1"/>
          <w:numId w:val="14"/>
        </w:numPr>
        <w:rPr>
          <w:sz w:val="20"/>
          <w:szCs w:val="20"/>
        </w:rPr>
      </w:pPr>
      <w:r>
        <w:rPr>
          <w:sz w:val="20"/>
          <w:szCs w:val="20"/>
        </w:rPr>
        <w:t>1 échantillon pour détermination porosité</w:t>
      </w:r>
    </w:p>
    <w:p w14:paraId="2CA6E044" w14:textId="37C9EC38" w:rsidR="00D54AE3" w:rsidRPr="001C175F" w:rsidRDefault="00D54AE3" w:rsidP="00160EDE">
      <w:pPr>
        <w:pStyle w:val="Paragraphedeliste"/>
        <w:numPr>
          <w:ilvl w:val="0"/>
          <w:numId w:val="14"/>
        </w:numPr>
        <w:rPr>
          <w:sz w:val="20"/>
          <w:szCs w:val="20"/>
        </w:rPr>
      </w:pPr>
      <w:r>
        <w:rPr>
          <w:sz w:val="20"/>
          <w:szCs w:val="20"/>
        </w:rPr>
        <w:t xml:space="preserve">Quantité totale : </w:t>
      </w:r>
      <w:r w:rsidR="00C76C46">
        <w:rPr>
          <w:sz w:val="20"/>
          <w:szCs w:val="20"/>
        </w:rPr>
        <w:t>8</w:t>
      </w:r>
      <w:r>
        <w:rPr>
          <w:sz w:val="20"/>
          <w:szCs w:val="20"/>
        </w:rPr>
        <w:t xml:space="preserve"> échantillons x 3 localisations = </w:t>
      </w:r>
      <w:r w:rsidRPr="001C175F">
        <w:rPr>
          <w:sz w:val="20"/>
          <w:szCs w:val="20"/>
        </w:rPr>
        <w:t>2</w:t>
      </w:r>
      <w:r w:rsidR="00C76C46" w:rsidRPr="001C175F">
        <w:rPr>
          <w:sz w:val="20"/>
          <w:szCs w:val="20"/>
        </w:rPr>
        <w:t>4</w:t>
      </w:r>
      <w:r w:rsidRPr="001C175F">
        <w:rPr>
          <w:sz w:val="20"/>
          <w:szCs w:val="20"/>
        </w:rPr>
        <w:t xml:space="preserve"> carottes</w:t>
      </w:r>
    </w:p>
    <w:p w14:paraId="5877E4AD" w14:textId="306120F4" w:rsidR="001C175F" w:rsidRDefault="001C175F" w:rsidP="00160EDE">
      <w:pPr>
        <w:pStyle w:val="Paragraphedeliste"/>
        <w:numPr>
          <w:ilvl w:val="1"/>
          <w:numId w:val="14"/>
        </w:numPr>
        <w:rPr>
          <w:sz w:val="20"/>
          <w:szCs w:val="20"/>
        </w:rPr>
      </w:pPr>
      <w:r w:rsidRPr="001C175F">
        <w:rPr>
          <w:sz w:val="20"/>
          <w:szCs w:val="20"/>
        </w:rPr>
        <w:t xml:space="preserve">5 x 3 </w:t>
      </w:r>
      <w:r>
        <w:rPr>
          <w:sz w:val="20"/>
          <w:szCs w:val="20"/>
        </w:rPr>
        <w:t xml:space="preserve">= </w:t>
      </w:r>
      <w:r w:rsidRPr="001C175F">
        <w:rPr>
          <w:b/>
          <w:bCs/>
          <w:sz w:val="20"/>
          <w:szCs w:val="20"/>
        </w:rPr>
        <w:t xml:space="preserve">15 carottes ϕ 100 x ℓ </w:t>
      </w:r>
      <w:r w:rsidR="002A5E1C">
        <w:rPr>
          <w:b/>
          <w:bCs/>
          <w:sz w:val="20"/>
          <w:szCs w:val="20"/>
        </w:rPr>
        <w:t>5</w:t>
      </w:r>
      <w:r w:rsidRPr="001C175F">
        <w:rPr>
          <w:b/>
          <w:bCs/>
          <w:sz w:val="20"/>
          <w:szCs w:val="20"/>
        </w:rPr>
        <w:t>00 mm</w:t>
      </w:r>
    </w:p>
    <w:p w14:paraId="59319C95" w14:textId="435210A5" w:rsidR="001C175F" w:rsidRPr="00160EDE" w:rsidRDefault="001C175F" w:rsidP="00160EDE">
      <w:pPr>
        <w:pStyle w:val="Paragraphedeliste"/>
        <w:numPr>
          <w:ilvl w:val="1"/>
          <w:numId w:val="14"/>
        </w:numPr>
        <w:rPr>
          <w:sz w:val="20"/>
          <w:szCs w:val="20"/>
        </w:rPr>
      </w:pPr>
      <w:r>
        <w:rPr>
          <w:sz w:val="20"/>
          <w:szCs w:val="20"/>
        </w:rPr>
        <w:t xml:space="preserve">3 x 3 = </w:t>
      </w:r>
      <w:r w:rsidRPr="001C175F">
        <w:rPr>
          <w:b/>
          <w:bCs/>
          <w:sz w:val="20"/>
          <w:szCs w:val="20"/>
        </w:rPr>
        <w:t>9 carottes ϕ 100 x ℓ 200 mm</w:t>
      </w:r>
    </w:p>
    <w:p w14:paraId="60E7CDAA" w14:textId="0283C1B0" w:rsidR="001C175F" w:rsidRDefault="00160EDE" w:rsidP="00160EDE">
      <w:pPr>
        <w:spacing w:after="0"/>
        <w:rPr>
          <w:szCs w:val="20"/>
        </w:rPr>
      </w:pPr>
      <w:r w:rsidRPr="00A70232">
        <w:rPr>
          <w:b/>
          <w:bCs/>
          <w:szCs w:val="20"/>
        </w:rPr>
        <w:t>La réalisation des carottages doit suivre ces principes</w:t>
      </w:r>
      <w:r>
        <w:rPr>
          <w:szCs w:val="20"/>
        </w:rPr>
        <w:t> :</w:t>
      </w:r>
    </w:p>
    <w:p w14:paraId="351B5C3B" w14:textId="047A3FA2" w:rsidR="00C76C46" w:rsidRDefault="00C76C46" w:rsidP="00160EDE">
      <w:pPr>
        <w:pStyle w:val="Paragraphedeliste"/>
        <w:numPr>
          <w:ilvl w:val="0"/>
          <w:numId w:val="14"/>
        </w:numPr>
        <w:spacing w:before="0"/>
        <w:rPr>
          <w:sz w:val="20"/>
          <w:szCs w:val="20"/>
        </w:rPr>
      </w:pPr>
      <w:r>
        <w:rPr>
          <w:sz w:val="20"/>
          <w:szCs w:val="20"/>
        </w:rPr>
        <w:t xml:space="preserve">Détection des armatures (pachomètre, </w:t>
      </w:r>
      <w:proofErr w:type="spellStart"/>
      <w:r w:rsidR="00097B68">
        <w:rPr>
          <w:sz w:val="20"/>
          <w:szCs w:val="20"/>
        </w:rPr>
        <w:t>ferroscan</w:t>
      </w:r>
      <w:proofErr w:type="spellEnd"/>
      <w:r w:rsidR="00097B68">
        <w:rPr>
          <w:sz w:val="20"/>
          <w:szCs w:val="20"/>
        </w:rPr>
        <w:t xml:space="preserve">, </w:t>
      </w:r>
      <w:proofErr w:type="spellStart"/>
      <w:r>
        <w:rPr>
          <w:sz w:val="20"/>
          <w:szCs w:val="20"/>
        </w:rPr>
        <w:t>géoradar</w:t>
      </w:r>
      <w:proofErr w:type="spellEnd"/>
      <w:r>
        <w:rPr>
          <w:sz w:val="20"/>
          <w:szCs w:val="20"/>
        </w:rPr>
        <w:t>, …) pour éviter de carotter au droit des barres d’armature</w:t>
      </w:r>
    </w:p>
    <w:p w14:paraId="72334CD4" w14:textId="26CB1244" w:rsidR="00C76C46" w:rsidRDefault="00C76C46" w:rsidP="00160EDE">
      <w:pPr>
        <w:pStyle w:val="Paragraphedeliste"/>
        <w:numPr>
          <w:ilvl w:val="0"/>
          <w:numId w:val="14"/>
        </w:numPr>
        <w:rPr>
          <w:sz w:val="20"/>
          <w:szCs w:val="20"/>
        </w:rPr>
      </w:pPr>
      <w:r>
        <w:rPr>
          <w:sz w:val="20"/>
          <w:szCs w:val="20"/>
        </w:rPr>
        <w:lastRenderedPageBreak/>
        <w:t>Marquage des carottages sur la paroi et photographie des marquages</w:t>
      </w:r>
    </w:p>
    <w:p w14:paraId="23A424E7" w14:textId="41DE2BD0" w:rsidR="00C76C46" w:rsidRDefault="00C76C46" w:rsidP="00160EDE">
      <w:pPr>
        <w:pStyle w:val="Paragraphedeliste"/>
        <w:numPr>
          <w:ilvl w:val="0"/>
          <w:numId w:val="14"/>
        </w:numPr>
        <w:rPr>
          <w:sz w:val="20"/>
          <w:szCs w:val="20"/>
        </w:rPr>
      </w:pPr>
      <w:r>
        <w:rPr>
          <w:sz w:val="20"/>
          <w:szCs w:val="20"/>
        </w:rPr>
        <w:t>Confinement des carottages contre les attaques de l’air ambiant et de l’humidité, immédiatement après carottage, par enrubannage dans du cellophane et enfermement dans des sacs plastiques étanches</w:t>
      </w:r>
      <w:r w:rsidR="00B831E0">
        <w:rPr>
          <w:sz w:val="20"/>
          <w:szCs w:val="20"/>
        </w:rPr>
        <w:t>, carotte par carotte</w:t>
      </w:r>
      <w:r>
        <w:rPr>
          <w:sz w:val="20"/>
          <w:szCs w:val="20"/>
        </w:rPr>
        <w:t>.</w:t>
      </w:r>
    </w:p>
    <w:p w14:paraId="20F179EF" w14:textId="4DE902B0" w:rsidR="00AC421E" w:rsidRDefault="000B5FE6" w:rsidP="00160EDE">
      <w:pPr>
        <w:pStyle w:val="Paragraphedeliste"/>
        <w:numPr>
          <w:ilvl w:val="0"/>
          <w:numId w:val="14"/>
        </w:numPr>
        <w:rPr>
          <w:sz w:val="20"/>
          <w:szCs w:val="20"/>
        </w:rPr>
      </w:pPr>
      <w:r>
        <w:rPr>
          <w:sz w:val="20"/>
          <w:szCs w:val="20"/>
        </w:rPr>
        <w:t>Identification</w:t>
      </w:r>
      <w:r w:rsidR="00AC421E">
        <w:rPr>
          <w:sz w:val="20"/>
          <w:szCs w:val="20"/>
        </w:rPr>
        <w:t xml:space="preserve"> reprenant la localisation et l’ordre. Comme il y </w:t>
      </w:r>
      <w:r w:rsidR="00C76C46">
        <w:rPr>
          <w:sz w:val="20"/>
          <w:szCs w:val="20"/>
        </w:rPr>
        <w:t>8</w:t>
      </w:r>
      <w:r w:rsidR="00AC421E">
        <w:rPr>
          <w:sz w:val="20"/>
          <w:szCs w:val="20"/>
        </w:rPr>
        <w:t xml:space="preserve"> carottages par face, cela donne</w:t>
      </w:r>
      <w:r w:rsidR="00F178A2">
        <w:rPr>
          <w:sz w:val="20"/>
          <w:szCs w:val="20"/>
        </w:rPr>
        <w:t xml:space="preserve"> pour la paroi F1 </w:t>
      </w:r>
      <w:r w:rsidR="00C76C46">
        <w:rPr>
          <w:sz w:val="20"/>
          <w:szCs w:val="20"/>
        </w:rPr>
        <w:t xml:space="preserve">et la localisation C1 </w:t>
      </w:r>
      <w:r w:rsidR="00AC421E">
        <w:rPr>
          <w:sz w:val="20"/>
          <w:szCs w:val="20"/>
        </w:rPr>
        <w:t xml:space="preserve">: </w:t>
      </w:r>
      <w:r w:rsidR="00F178A2">
        <w:rPr>
          <w:sz w:val="20"/>
          <w:szCs w:val="20"/>
        </w:rPr>
        <w:t>C1F1</w:t>
      </w:r>
      <w:r w:rsidR="00C76C46">
        <w:rPr>
          <w:sz w:val="20"/>
          <w:szCs w:val="20"/>
        </w:rPr>
        <w:t>.01</w:t>
      </w:r>
      <w:r w:rsidR="00F178A2">
        <w:rPr>
          <w:sz w:val="20"/>
          <w:szCs w:val="20"/>
        </w:rPr>
        <w:t>, C1F1</w:t>
      </w:r>
      <w:r w:rsidR="00C76C46">
        <w:rPr>
          <w:sz w:val="20"/>
          <w:szCs w:val="20"/>
        </w:rPr>
        <w:t>.02</w:t>
      </w:r>
      <w:r w:rsidR="00F178A2">
        <w:rPr>
          <w:sz w:val="20"/>
          <w:szCs w:val="20"/>
        </w:rPr>
        <w:t>, C1F1</w:t>
      </w:r>
      <w:r w:rsidR="00C76C46">
        <w:rPr>
          <w:sz w:val="20"/>
          <w:szCs w:val="20"/>
        </w:rPr>
        <w:t xml:space="preserve">.03, … </w:t>
      </w:r>
    </w:p>
    <w:p w14:paraId="19C18B3B" w14:textId="2C472989" w:rsidR="00AC421E" w:rsidRDefault="000B5FE6" w:rsidP="00160EDE">
      <w:pPr>
        <w:pStyle w:val="Paragraphedeliste"/>
        <w:numPr>
          <w:ilvl w:val="0"/>
          <w:numId w:val="14"/>
        </w:numPr>
        <w:rPr>
          <w:sz w:val="20"/>
          <w:szCs w:val="20"/>
        </w:rPr>
      </w:pPr>
      <w:r>
        <w:rPr>
          <w:sz w:val="20"/>
          <w:szCs w:val="20"/>
        </w:rPr>
        <w:t>Rebouchage</w:t>
      </w:r>
      <w:r w:rsidR="00AC421E">
        <w:rPr>
          <w:sz w:val="20"/>
          <w:szCs w:val="20"/>
        </w:rPr>
        <w:t xml:space="preserve"> soigné au mortier à retrait compensé</w:t>
      </w:r>
      <w:r w:rsidR="00C76C46">
        <w:rPr>
          <w:sz w:val="20"/>
          <w:szCs w:val="20"/>
        </w:rPr>
        <w:t xml:space="preserve"> et lissage à l’arase du nu existant</w:t>
      </w:r>
    </w:p>
    <w:p w14:paraId="51B5EFF5" w14:textId="6E227EB5" w:rsidR="001E36A5" w:rsidRDefault="001E36A5" w:rsidP="00BD017C">
      <w:pPr>
        <w:pStyle w:val="Titre4"/>
      </w:pPr>
      <w:bookmarkStart w:id="42" w:name="_Toc77694199"/>
      <w:r>
        <w:t>Analyses en labo</w:t>
      </w:r>
      <w:r w:rsidR="00BD017C">
        <w:t>ratoire</w:t>
      </w:r>
      <w:bookmarkEnd w:id="42"/>
    </w:p>
    <w:p w14:paraId="3C63CA88" w14:textId="4230286B" w:rsidR="00BD017C" w:rsidRDefault="00BD017C" w:rsidP="00A70232">
      <w:pPr>
        <w:spacing w:after="0"/>
        <w:rPr>
          <w:lang w:eastAsia="fr-FR"/>
        </w:rPr>
      </w:pPr>
      <w:r w:rsidRPr="00A70232">
        <w:rPr>
          <w:b/>
          <w:bCs/>
          <w:lang w:eastAsia="fr-FR"/>
        </w:rPr>
        <w:t>Pour chacun des 3 lots d’échantillons, il s’agira d’effectuer</w:t>
      </w:r>
      <w:r>
        <w:rPr>
          <w:lang w:eastAsia="fr-FR"/>
        </w:rPr>
        <w:t> :</w:t>
      </w:r>
    </w:p>
    <w:p w14:paraId="4C8B5C66" w14:textId="76BC53F6" w:rsidR="00BD017C" w:rsidRDefault="00BD017C" w:rsidP="00A70232">
      <w:pPr>
        <w:pStyle w:val="Paragraphedeliste"/>
        <w:numPr>
          <w:ilvl w:val="0"/>
          <w:numId w:val="20"/>
        </w:numPr>
        <w:spacing w:before="0"/>
        <w:rPr>
          <w:sz w:val="20"/>
          <w:szCs w:val="20"/>
        </w:rPr>
      </w:pPr>
      <w:r w:rsidRPr="00BD017C">
        <w:rPr>
          <w:sz w:val="20"/>
          <w:szCs w:val="20"/>
        </w:rPr>
        <w:t xml:space="preserve">Analyse </w:t>
      </w:r>
      <w:r w:rsidR="00F0097F">
        <w:rPr>
          <w:sz w:val="20"/>
          <w:szCs w:val="20"/>
        </w:rPr>
        <w:t>minéralogique complète (voir fiche A1-2 / IFFSTAR)</w:t>
      </w:r>
    </w:p>
    <w:p w14:paraId="68FCE4A9" w14:textId="5F33320C" w:rsidR="00322D61" w:rsidRDefault="00F0097F" w:rsidP="00BD017C">
      <w:pPr>
        <w:pStyle w:val="Paragraphedeliste"/>
        <w:numPr>
          <w:ilvl w:val="0"/>
          <w:numId w:val="20"/>
        </w:numPr>
        <w:rPr>
          <w:sz w:val="20"/>
          <w:szCs w:val="20"/>
        </w:rPr>
      </w:pPr>
      <w:r>
        <w:rPr>
          <w:sz w:val="20"/>
          <w:szCs w:val="20"/>
        </w:rPr>
        <w:t>Analyse pétrographique (voir fiche A1-2 / IFFSTAR)</w:t>
      </w:r>
    </w:p>
    <w:p w14:paraId="0D2DB65F" w14:textId="0003C45F" w:rsidR="00F0097F" w:rsidRDefault="00F0097F" w:rsidP="00BD017C">
      <w:pPr>
        <w:pStyle w:val="Paragraphedeliste"/>
        <w:numPr>
          <w:ilvl w:val="0"/>
          <w:numId w:val="20"/>
        </w:numPr>
        <w:rPr>
          <w:sz w:val="20"/>
          <w:szCs w:val="20"/>
        </w:rPr>
      </w:pPr>
      <w:r w:rsidRPr="00F0097F">
        <w:rPr>
          <w:sz w:val="20"/>
          <w:szCs w:val="20"/>
        </w:rPr>
        <w:t>Détection des gels d’alcali-réaction</w:t>
      </w:r>
      <w:r>
        <w:rPr>
          <w:sz w:val="20"/>
          <w:szCs w:val="20"/>
        </w:rPr>
        <w:t xml:space="preserve"> (voir fiche A1-4 / IFFSTAR</w:t>
      </w:r>
      <w:r w:rsidR="00242275">
        <w:rPr>
          <w:sz w:val="20"/>
          <w:szCs w:val="20"/>
        </w:rPr>
        <w:t xml:space="preserve"> – RAG</w:t>
      </w:r>
      <w:r>
        <w:rPr>
          <w:sz w:val="20"/>
          <w:szCs w:val="20"/>
        </w:rPr>
        <w:t>)</w:t>
      </w:r>
      <w:r w:rsidR="00242275">
        <w:rPr>
          <w:sz w:val="20"/>
          <w:szCs w:val="20"/>
        </w:rPr>
        <w:t xml:space="preserve"> et d’ettringite (RSI)</w:t>
      </w:r>
    </w:p>
    <w:p w14:paraId="6AFBA80D" w14:textId="0E3E1DA4" w:rsidR="00F0097F" w:rsidRDefault="00431B56" w:rsidP="00BD017C">
      <w:pPr>
        <w:pStyle w:val="Paragraphedeliste"/>
        <w:numPr>
          <w:ilvl w:val="0"/>
          <w:numId w:val="20"/>
        </w:numPr>
        <w:rPr>
          <w:sz w:val="20"/>
          <w:szCs w:val="20"/>
        </w:rPr>
      </w:pPr>
      <w:r>
        <w:rPr>
          <w:sz w:val="20"/>
          <w:szCs w:val="20"/>
        </w:rPr>
        <w:t>M</w:t>
      </w:r>
      <w:r w:rsidR="00DD0F1F">
        <w:rPr>
          <w:sz w:val="20"/>
          <w:szCs w:val="20"/>
        </w:rPr>
        <w:t>esure de la classe de résistance à la compression</w:t>
      </w:r>
    </w:p>
    <w:p w14:paraId="06E3C7ED" w14:textId="0E694EB5" w:rsidR="00DD0F1F" w:rsidRPr="00BD017C" w:rsidRDefault="00DD0F1F" w:rsidP="00BD017C">
      <w:pPr>
        <w:pStyle w:val="Paragraphedeliste"/>
        <w:numPr>
          <w:ilvl w:val="0"/>
          <w:numId w:val="20"/>
        </w:numPr>
        <w:rPr>
          <w:sz w:val="20"/>
          <w:szCs w:val="20"/>
        </w:rPr>
      </w:pPr>
      <w:r>
        <w:rPr>
          <w:sz w:val="20"/>
          <w:szCs w:val="20"/>
        </w:rPr>
        <w:t>Mesure de la porosité</w:t>
      </w:r>
    </w:p>
    <w:p w14:paraId="1BB23482" w14:textId="77777777" w:rsidR="0058134B" w:rsidRDefault="00846189">
      <w:pPr>
        <w:pStyle w:val="Titre2"/>
        <w:spacing w:line="254" w:lineRule="auto"/>
        <w:ind w:left="576" w:hanging="576"/>
      </w:pPr>
      <w:bookmarkStart w:id="43" w:name="_Toc77694200"/>
      <w:r>
        <w:t>Synthèse du diagnostic</w:t>
      </w:r>
      <w:bookmarkEnd w:id="43"/>
    </w:p>
    <w:p w14:paraId="5CCA7E32" w14:textId="0D1CA270" w:rsidR="006E1D20" w:rsidRDefault="006E1D20">
      <w:pPr>
        <w:pStyle w:val="Titre3"/>
        <w:spacing w:line="254" w:lineRule="auto"/>
        <w:ind w:left="720" w:hanging="720"/>
      </w:pPr>
      <w:bookmarkStart w:id="44" w:name="_Toc77694201"/>
      <w:r>
        <w:t>Fissuration</w:t>
      </w:r>
      <w:bookmarkEnd w:id="44"/>
    </w:p>
    <w:p w14:paraId="1E905351" w14:textId="3420400A" w:rsidR="00AE28D2" w:rsidRPr="00AE28D2" w:rsidRDefault="00AE28D2" w:rsidP="00AE28D2">
      <w:r>
        <w:t>Nous évoquons ci-dessous la fissuration du parement, origine du CEB ayant abouti à cette expertise.</w:t>
      </w:r>
    </w:p>
    <w:p w14:paraId="16D747F3" w14:textId="6829A8D6" w:rsidR="002B38A1" w:rsidRPr="002B38A1" w:rsidRDefault="006E1D20" w:rsidP="00D115EB">
      <w:pPr>
        <w:pStyle w:val="Default"/>
        <w:rPr>
          <w:lang w:eastAsia="fr-FR"/>
        </w:rPr>
      </w:pPr>
      <w:r w:rsidRPr="00D115EB">
        <w:rPr>
          <w:b/>
          <w:bCs/>
        </w:rPr>
        <w:t>Causes</w:t>
      </w:r>
      <w:r w:rsidR="00D115EB">
        <w:t> :</w:t>
      </w:r>
      <w:r w:rsidR="00D115EB">
        <w:br/>
      </w:r>
      <w:r w:rsidR="002B38A1">
        <w:rPr>
          <w:lang w:eastAsia="fr-FR"/>
        </w:rPr>
        <w:t>Elles peuvent être diverses, citons les principales causes possibles :</w:t>
      </w:r>
    </w:p>
    <w:p w14:paraId="5CC11732" w14:textId="77777777" w:rsidR="002B38A1" w:rsidRDefault="002B38A1" w:rsidP="00B373BB">
      <w:pPr>
        <w:pStyle w:val="Paragraphedeliste"/>
        <w:numPr>
          <w:ilvl w:val="0"/>
          <w:numId w:val="26"/>
        </w:numPr>
        <w:rPr>
          <w:sz w:val="20"/>
          <w:szCs w:val="20"/>
        </w:rPr>
      </w:pPr>
      <w:r w:rsidRPr="002B38A1">
        <w:rPr>
          <w:sz w:val="20"/>
          <w:szCs w:val="20"/>
        </w:rPr>
        <w:t>Retrait au jeune âge (dessication du béton)</w:t>
      </w:r>
    </w:p>
    <w:p w14:paraId="5B8692E7" w14:textId="1F8003C0" w:rsidR="002B38A1" w:rsidRDefault="002B38A1" w:rsidP="00B373BB">
      <w:pPr>
        <w:pStyle w:val="Paragraphedeliste"/>
        <w:numPr>
          <w:ilvl w:val="0"/>
          <w:numId w:val="26"/>
        </w:numPr>
        <w:rPr>
          <w:sz w:val="20"/>
          <w:szCs w:val="20"/>
        </w:rPr>
      </w:pPr>
      <w:r w:rsidRPr="002B38A1">
        <w:rPr>
          <w:sz w:val="20"/>
          <w:szCs w:val="20"/>
        </w:rPr>
        <w:t>Retrait gêné (dilatation/retrait) d’origine thermique</w:t>
      </w:r>
      <w:r w:rsidR="00AE28D2">
        <w:rPr>
          <w:sz w:val="20"/>
          <w:szCs w:val="20"/>
        </w:rPr>
        <w:t xml:space="preserve"> (Δ θ)</w:t>
      </w:r>
    </w:p>
    <w:p w14:paraId="056C8D1F" w14:textId="46F8EE4E" w:rsidR="002B38A1" w:rsidRDefault="002B38A1" w:rsidP="00B373BB">
      <w:pPr>
        <w:pStyle w:val="Paragraphedeliste"/>
        <w:numPr>
          <w:ilvl w:val="0"/>
          <w:numId w:val="26"/>
        </w:numPr>
        <w:rPr>
          <w:sz w:val="20"/>
          <w:szCs w:val="20"/>
        </w:rPr>
      </w:pPr>
      <w:r>
        <w:rPr>
          <w:sz w:val="20"/>
          <w:szCs w:val="20"/>
        </w:rPr>
        <w:t>… éventuellement</w:t>
      </w:r>
    </w:p>
    <w:p w14:paraId="56DAFD54" w14:textId="357530A8" w:rsidR="00AE28D2" w:rsidRPr="002B38A1" w:rsidRDefault="00AE28D2" w:rsidP="00B373BB">
      <w:pPr>
        <w:pStyle w:val="Paragraphedeliste"/>
        <w:numPr>
          <w:ilvl w:val="0"/>
          <w:numId w:val="26"/>
        </w:numPr>
        <w:rPr>
          <w:sz w:val="20"/>
          <w:szCs w:val="20"/>
        </w:rPr>
      </w:pPr>
      <w:r>
        <w:rPr>
          <w:sz w:val="20"/>
          <w:szCs w:val="20"/>
        </w:rPr>
        <w:t>RAG ou RSI</w:t>
      </w:r>
    </w:p>
    <w:p w14:paraId="2B1A65EF" w14:textId="70882777" w:rsidR="002B38A1" w:rsidRPr="002B38A1" w:rsidRDefault="008B7CE3" w:rsidP="00D115EB">
      <w:pPr>
        <w:pStyle w:val="Default"/>
        <w:rPr>
          <w:lang w:eastAsia="fr-FR"/>
        </w:rPr>
      </w:pPr>
      <w:r w:rsidRPr="00D115EB">
        <w:rPr>
          <w:b/>
          <w:bCs/>
        </w:rPr>
        <w:t>Conséquences</w:t>
      </w:r>
      <w:r w:rsidR="00D115EB">
        <w:t> :</w:t>
      </w:r>
      <w:r w:rsidR="00D115EB">
        <w:br/>
      </w:r>
      <w:r w:rsidR="00AE28D2">
        <w:rPr>
          <w:lang w:eastAsia="fr-FR"/>
        </w:rPr>
        <w:t xml:space="preserve">Ce sont des conséquences sans gravité pour le maintien en conditions opérationnelles de l’ouvrage. Le réseau de fissures collecte les eaux météoriques qui en migrant à l’intérieur </w:t>
      </w:r>
      <w:r w:rsidR="00AE28D2">
        <w:rPr>
          <w:lang w:eastAsia="fr-FR"/>
        </w:rPr>
        <w:t xml:space="preserve">dissolvent la chaux libre contenue dans le béton ou le corps </w:t>
      </w:r>
      <w:proofErr w:type="gramStart"/>
      <w:r w:rsidR="00AE28D2">
        <w:rPr>
          <w:lang w:eastAsia="fr-FR"/>
        </w:rPr>
        <w:t xml:space="preserve">d’enduit </w:t>
      </w:r>
      <w:r w:rsidR="00AE28D2">
        <w:rPr>
          <w:lang w:eastAsia="fr-FR"/>
        </w:rPr>
        <w:t xml:space="preserve"> puis</w:t>
      </w:r>
      <w:proofErr w:type="gramEnd"/>
      <w:r w:rsidR="00AE28D2">
        <w:rPr>
          <w:lang w:eastAsia="fr-FR"/>
        </w:rPr>
        <w:t xml:space="preserve"> en s’évaporant à l’extérieur la font précipiter sous forme de calcite.</w:t>
      </w:r>
    </w:p>
    <w:p w14:paraId="2424EC48" w14:textId="4E4F8C69" w:rsidR="001E36A5" w:rsidRDefault="0094747F">
      <w:pPr>
        <w:pStyle w:val="Titre3"/>
        <w:spacing w:line="254" w:lineRule="auto"/>
        <w:ind w:left="720" w:hanging="720"/>
      </w:pPr>
      <w:bookmarkStart w:id="45" w:name="_Toc77694202"/>
      <w:r>
        <w:t xml:space="preserve">Suspicion de </w:t>
      </w:r>
      <w:r w:rsidR="001E36A5">
        <w:t>R</w:t>
      </w:r>
      <w:r>
        <w:t xml:space="preserve">éaction de </w:t>
      </w:r>
      <w:r w:rsidR="001E36A5">
        <w:t>G</w:t>
      </w:r>
      <w:r>
        <w:t xml:space="preserve">onflement </w:t>
      </w:r>
      <w:r w:rsidR="001E36A5">
        <w:t>I</w:t>
      </w:r>
      <w:r>
        <w:t xml:space="preserve">nterne : </w:t>
      </w:r>
      <w:r w:rsidR="00AC3134">
        <w:t>principes</w:t>
      </w:r>
      <w:bookmarkEnd w:id="45"/>
    </w:p>
    <w:p w14:paraId="39B7BACB" w14:textId="5AFA008D" w:rsidR="0094747F" w:rsidRDefault="00AC3134" w:rsidP="0094747F">
      <w:r w:rsidRPr="00A70232">
        <w:rPr>
          <w:b/>
          <w:bCs/>
        </w:rPr>
        <w:t>Principes</w:t>
      </w:r>
      <w:r>
        <w:t> :</w:t>
      </w:r>
      <w:r>
        <w:br/>
      </w:r>
      <w:r w:rsidR="0094747F">
        <w:t>La RGI prend 2 formes différentes : RSI ou RAG (Réaction Sulfatique Interne ou Réaction Alcali-Granulat, respectivement). La distinction est visuelle en première approche (faciès d’altération différents) mais nécessite une analyse en laboratoire sur éprouvettes collectées sur site pour établir la présence et la distinction entre ces 2 phénomènes de gonflement du béton.</w:t>
      </w:r>
    </w:p>
    <w:p w14:paraId="6605125C" w14:textId="2BC53E7D" w:rsidR="00AC3134" w:rsidRDefault="00AC3134" w:rsidP="00431B56">
      <w:pPr>
        <w:spacing w:after="0"/>
      </w:pPr>
      <w:r w:rsidRPr="00A70232">
        <w:rPr>
          <w:b/>
          <w:bCs/>
        </w:rPr>
        <w:t>Manifestations</w:t>
      </w:r>
      <w:r>
        <w:t> :</w:t>
      </w:r>
      <w:r>
        <w:br/>
      </w:r>
      <w:r w:rsidR="0094747F">
        <w:t>Sans rentre</w:t>
      </w:r>
      <w:r>
        <w:t>r</w:t>
      </w:r>
      <w:r w:rsidR="0094747F">
        <w:t xml:space="preserve"> dans le détail de ces 2 types de réaction</w:t>
      </w:r>
      <w:r>
        <w:t xml:space="preserve">, le gonflement interne peut provoquer des sinistres importants à un ouvrage, lorsqu’il est qualifié de sévère : déstructuration interne, perte d’adhérence béton-armatures, perte de portance … </w:t>
      </w:r>
    </w:p>
    <w:p w14:paraId="497F82EF" w14:textId="7D0C99E7" w:rsidR="00532223" w:rsidRPr="00AC3134" w:rsidRDefault="00AC3134" w:rsidP="00431B56">
      <w:pPr>
        <w:pStyle w:val="Paragraphedeliste"/>
        <w:numPr>
          <w:ilvl w:val="0"/>
          <w:numId w:val="19"/>
        </w:numPr>
        <w:spacing w:before="0"/>
      </w:pPr>
      <w:r w:rsidRPr="00AC3134">
        <w:rPr>
          <w:sz w:val="20"/>
          <w:szCs w:val="20"/>
        </w:rPr>
        <w:t>Pour la RSI</w:t>
      </w:r>
      <w:r w:rsidR="00AC7C87">
        <w:rPr>
          <w:sz w:val="20"/>
          <w:szCs w:val="20"/>
        </w:rPr>
        <w:t xml:space="preserve"> (expansion gel d’ettringite)</w:t>
      </w:r>
      <w:r w:rsidRPr="00AC3134">
        <w:rPr>
          <w:sz w:val="20"/>
          <w:szCs w:val="20"/>
        </w:rPr>
        <w:t>, la réaction est augmentée en présence d’humidité.</w:t>
      </w:r>
    </w:p>
    <w:p w14:paraId="37B37A67" w14:textId="00E343E0" w:rsidR="00AC3134" w:rsidRDefault="00AC3134" w:rsidP="002C7E80">
      <w:pPr>
        <w:pStyle w:val="Paragraphedeliste"/>
        <w:numPr>
          <w:ilvl w:val="0"/>
          <w:numId w:val="19"/>
        </w:numPr>
      </w:pPr>
      <w:r>
        <w:rPr>
          <w:sz w:val="20"/>
          <w:szCs w:val="20"/>
        </w:rPr>
        <w:t>Pour la RAG</w:t>
      </w:r>
      <w:r w:rsidR="00AC7C87">
        <w:rPr>
          <w:sz w:val="20"/>
          <w:szCs w:val="20"/>
        </w:rPr>
        <w:t xml:space="preserve"> (alcali réaction)</w:t>
      </w:r>
      <w:r>
        <w:rPr>
          <w:sz w:val="20"/>
          <w:szCs w:val="20"/>
        </w:rPr>
        <w:t xml:space="preserve">, c’est la nature chimique entre la pâte cimentaire et les granulats qui provoque un gonflement. </w:t>
      </w:r>
    </w:p>
    <w:p w14:paraId="0D57A637" w14:textId="1DB0AB27" w:rsidR="00532223" w:rsidRDefault="00AC3134" w:rsidP="001E36A5">
      <w:r w:rsidRPr="00A70232">
        <w:rPr>
          <w:b/>
          <w:bCs/>
        </w:rPr>
        <w:t>Détection</w:t>
      </w:r>
      <w:r>
        <w:t> :</w:t>
      </w:r>
      <w:r>
        <w:br/>
        <w:t xml:space="preserve">Seule </w:t>
      </w:r>
      <w:r w:rsidR="0001047D">
        <w:t>l’approche pétrographique et microstructurale</w:t>
      </w:r>
      <w:r w:rsidR="00AE28D2">
        <w:rPr>
          <w:rStyle w:val="Appelnotedebasdep"/>
        </w:rPr>
        <w:footnoteReference w:id="5"/>
      </w:r>
      <w:r w:rsidR="00AE28D2">
        <w:t xml:space="preserve"> </w:t>
      </w:r>
      <w:r>
        <w:t>peu</w:t>
      </w:r>
      <w:r w:rsidR="00AE28D2">
        <w:t>t</w:t>
      </w:r>
      <w:r>
        <w:t xml:space="preserve"> déterminer avec certitude la présence de gels d’alcali-réaction (RAG) ou d’ettringite (RSI)</w:t>
      </w:r>
      <w:r w:rsidR="00C76C46">
        <w:t xml:space="preserve"> ainsi que l’évolutivité du phénomène qui peut être schématisée selon une courbe </w:t>
      </w:r>
      <w:r w:rsidR="009117F7">
        <w:t>de Gauss (temps en abscisse et intensité en ordonnée)</w:t>
      </w:r>
      <w:r w:rsidR="00C76C46">
        <w:t xml:space="preserve">, l’inspection </w:t>
      </w:r>
      <w:r w:rsidR="00C76C46">
        <w:lastRenderedPageBreak/>
        <w:t xml:space="preserve">visuelle des faciès d’altération </w:t>
      </w:r>
      <w:r w:rsidR="0001047D">
        <w:t xml:space="preserve">(rag : pustules et taches sur le parement, RSI : fissures maillées) </w:t>
      </w:r>
      <w:r w:rsidR="00C76C46">
        <w:t>n’est pas sûre.</w:t>
      </w:r>
    </w:p>
    <w:p w14:paraId="4663D4CD" w14:textId="6EEF70B1" w:rsidR="009117F7" w:rsidRDefault="009117F7" w:rsidP="009117F7">
      <w:pPr>
        <w:spacing w:after="0"/>
      </w:pPr>
      <w:r w:rsidRPr="00A70232">
        <w:rPr>
          <w:b/>
          <w:bCs/>
        </w:rPr>
        <w:t>Traitements</w:t>
      </w:r>
      <w:r>
        <w:t> :</w:t>
      </w:r>
      <w:r>
        <w:br/>
        <w:t>Aucun ! s’agissant d’une réaction interne, il est impossible d’y remédier. Seules des mesures de diminution du phénomène existent :</w:t>
      </w:r>
    </w:p>
    <w:p w14:paraId="45147D46" w14:textId="1BE4EB78" w:rsidR="009117F7" w:rsidRDefault="009117F7" w:rsidP="009117F7">
      <w:pPr>
        <w:pStyle w:val="Paragraphedeliste"/>
        <w:numPr>
          <w:ilvl w:val="0"/>
          <w:numId w:val="21"/>
        </w:numPr>
        <w:spacing w:before="0"/>
        <w:rPr>
          <w:sz w:val="20"/>
          <w:szCs w:val="20"/>
        </w:rPr>
      </w:pPr>
      <w:r w:rsidRPr="009117F7">
        <w:rPr>
          <w:sz w:val="20"/>
          <w:szCs w:val="20"/>
        </w:rPr>
        <w:t>Prot</w:t>
      </w:r>
      <w:r>
        <w:rPr>
          <w:sz w:val="20"/>
          <w:szCs w:val="20"/>
        </w:rPr>
        <w:t>ection contre les venues d’eau</w:t>
      </w:r>
      <w:r w:rsidR="0001047D">
        <w:rPr>
          <w:sz w:val="20"/>
          <w:szCs w:val="20"/>
        </w:rPr>
        <w:t xml:space="preserve"> : étanchéité terrasse supérieure, ravalement de façade avec un produit consolidant type </w:t>
      </w:r>
      <w:proofErr w:type="spellStart"/>
      <w:r w:rsidR="0001047D">
        <w:rPr>
          <w:sz w:val="20"/>
          <w:szCs w:val="20"/>
        </w:rPr>
        <w:t>Mineralchoc</w:t>
      </w:r>
      <w:proofErr w:type="spellEnd"/>
      <w:r w:rsidR="0001047D">
        <w:rPr>
          <w:sz w:val="20"/>
          <w:szCs w:val="20"/>
        </w:rPr>
        <w:t>/Technique béton.</w:t>
      </w:r>
    </w:p>
    <w:p w14:paraId="23C1ED4B" w14:textId="4506ED96" w:rsidR="009117F7" w:rsidRDefault="009117F7" w:rsidP="009117F7">
      <w:pPr>
        <w:pStyle w:val="Paragraphedeliste"/>
        <w:numPr>
          <w:ilvl w:val="0"/>
          <w:numId w:val="21"/>
        </w:numPr>
        <w:spacing w:before="0"/>
        <w:rPr>
          <w:sz w:val="20"/>
          <w:szCs w:val="20"/>
        </w:rPr>
      </w:pPr>
      <w:r>
        <w:rPr>
          <w:sz w:val="20"/>
          <w:szCs w:val="20"/>
        </w:rPr>
        <w:t>Sciage de libération des contraintes</w:t>
      </w:r>
    </w:p>
    <w:p w14:paraId="5EC1C53D" w14:textId="12129BCB" w:rsidR="009117F7" w:rsidRPr="009117F7" w:rsidRDefault="009117F7" w:rsidP="009117F7">
      <w:pPr>
        <w:pStyle w:val="Paragraphedeliste"/>
        <w:numPr>
          <w:ilvl w:val="0"/>
          <w:numId w:val="21"/>
        </w:numPr>
        <w:spacing w:before="0"/>
        <w:rPr>
          <w:sz w:val="20"/>
          <w:szCs w:val="20"/>
        </w:rPr>
      </w:pPr>
      <w:r>
        <w:rPr>
          <w:sz w:val="20"/>
          <w:szCs w:val="20"/>
        </w:rPr>
        <w:t>Suivi dimensionnel périodique pour décision de maintien ou de remplacement de l’ouvrage</w:t>
      </w:r>
    </w:p>
    <w:p w14:paraId="1E9513D4" w14:textId="382A1633" w:rsidR="0058134B" w:rsidRDefault="00846189">
      <w:pPr>
        <w:pStyle w:val="Titre3"/>
        <w:spacing w:line="254" w:lineRule="auto"/>
        <w:ind w:left="720" w:hanging="720"/>
      </w:pPr>
      <w:bookmarkStart w:id="46" w:name="_Toc77694203"/>
      <w:r>
        <w:t>État général ouvrage</w:t>
      </w:r>
      <w:bookmarkEnd w:id="46"/>
    </w:p>
    <w:p w14:paraId="41A27C2E" w14:textId="327B5A08" w:rsidR="0001047D" w:rsidRPr="0001047D" w:rsidRDefault="0001047D" w:rsidP="0001047D">
      <w:r>
        <w:t xml:space="preserve">L’état général de l’ouvrage est jugé </w:t>
      </w:r>
      <w:r w:rsidRPr="009E73FB">
        <w:rPr>
          <w:b/>
          <w:bCs/>
          <w:bdr w:val="single" w:sz="4" w:space="0" w:color="auto"/>
        </w:rPr>
        <w:t>bon</w:t>
      </w:r>
      <w:r w:rsidR="009E73FB">
        <w:t xml:space="preserve"> malgré d’inévitables dégradations liées à son grand âge :  </w:t>
      </w:r>
    </w:p>
    <w:p w14:paraId="28C0B24A" w14:textId="77777777" w:rsidR="009E73FB" w:rsidRDefault="00BC54C4" w:rsidP="00D312A0">
      <w:pPr>
        <w:pStyle w:val="Paragraphedeliste"/>
        <w:numPr>
          <w:ilvl w:val="0"/>
          <w:numId w:val="27"/>
        </w:numPr>
        <w:rPr>
          <w:sz w:val="20"/>
          <w:szCs w:val="20"/>
        </w:rPr>
      </w:pPr>
      <w:r w:rsidRPr="009E73FB">
        <w:rPr>
          <w:b/>
          <w:bCs/>
          <w:sz w:val="20"/>
          <w:szCs w:val="20"/>
        </w:rPr>
        <w:t>Parement</w:t>
      </w:r>
      <w:r w:rsidR="00532223" w:rsidRPr="009E73FB">
        <w:rPr>
          <w:sz w:val="20"/>
          <w:szCs w:val="20"/>
        </w:rPr>
        <w:t xml:space="preserve"> : </w:t>
      </w:r>
    </w:p>
    <w:p w14:paraId="3762C2A7" w14:textId="6C0FFCB5" w:rsidR="009E73FB" w:rsidRPr="009E73FB" w:rsidRDefault="009E73FB" w:rsidP="009E73FB">
      <w:pPr>
        <w:pStyle w:val="Paragraphedeliste"/>
        <w:numPr>
          <w:ilvl w:val="1"/>
          <w:numId w:val="27"/>
        </w:numPr>
        <w:jc w:val="left"/>
        <w:rPr>
          <w:sz w:val="20"/>
          <w:szCs w:val="20"/>
        </w:rPr>
      </w:pPr>
      <w:r w:rsidRPr="009E73FB">
        <w:rPr>
          <w:sz w:val="20"/>
          <w:szCs w:val="20"/>
        </w:rPr>
        <w:t>H</w:t>
      </w:r>
      <w:r w:rsidR="00532223" w:rsidRPr="009E73FB">
        <w:rPr>
          <w:sz w:val="20"/>
          <w:szCs w:val="20"/>
        </w:rPr>
        <w:t xml:space="preserve">ormis </w:t>
      </w:r>
      <w:r w:rsidR="009117F7" w:rsidRPr="009E73FB">
        <w:rPr>
          <w:sz w:val="20"/>
          <w:szCs w:val="20"/>
        </w:rPr>
        <w:t xml:space="preserve">la </w:t>
      </w:r>
      <w:r w:rsidR="00532223" w:rsidRPr="009E73FB">
        <w:rPr>
          <w:sz w:val="20"/>
          <w:szCs w:val="20"/>
        </w:rPr>
        <w:t>fissuration</w:t>
      </w:r>
      <w:r w:rsidRPr="009E73FB">
        <w:rPr>
          <w:sz w:val="20"/>
          <w:szCs w:val="20"/>
        </w:rPr>
        <w:t xml:space="preserve"> modéré</w:t>
      </w:r>
      <w:r>
        <w:rPr>
          <w:sz w:val="20"/>
          <w:szCs w:val="20"/>
        </w:rPr>
        <w:t>, d’origine probablement liée à du retrait gêné</w:t>
      </w:r>
      <w:r w:rsidRPr="009E73FB">
        <w:rPr>
          <w:sz w:val="20"/>
          <w:szCs w:val="20"/>
        </w:rPr>
        <w:t xml:space="preserve"> (</w:t>
      </w:r>
      <w:r w:rsidRPr="009E73FB">
        <w:rPr>
          <w:b/>
          <w:bCs/>
          <w:sz w:val="20"/>
          <w:szCs w:val="20"/>
        </w:rPr>
        <w:t>Fissuration selon IF</w:t>
      </w:r>
      <w:r w:rsidRPr="009E73FB">
        <w:rPr>
          <w:sz w:val="20"/>
          <w:szCs w:val="20"/>
        </w:rPr>
        <w:t xml:space="preserve"> :  valeurs médianes (modérée à forte, sur une échelle de 6 valeurs</w:t>
      </w:r>
      <w:bookmarkStart w:id="47" w:name="_Ref76033471"/>
      <w:r w:rsidRPr="009E73FB">
        <w:rPr>
          <w:rStyle w:val="Appelnotedebasdep"/>
          <w:sz w:val="20"/>
          <w:szCs w:val="20"/>
        </w:rPr>
        <w:footnoteReference w:id="6"/>
      </w:r>
      <w:bookmarkEnd w:id="47"/>
      <w:r w:rsidRPr="009E73FB">
        <w:rPr>
          <w:sz w:val="20"/>
          <w:szCs w:val="20"/>
        </w:rPr>
        <w:t>)</w:t>
      </w:r>
      <w:r w:rsidRPr="009E73FB">
        <w:rPr>
          <w:sz w:val="20"/>
          <w:szCs w:val="20"/>
        </w:rPr>
        <w:t>)</w:t>
      </w:r>
    </w:p>
    <w:p w14:paraId="13AD6DB9" w14:textId="3D745DDA" w:rsidR="009E73FB" w:rsidRDefault="009E73FB" w:rsidP="009E73FB">
      <w:pPr>
        <w:pStyle w:val="Paragraphedeliste"/>
        <w:numPr>
          <w:ilvl w:val="1"/>
          <w:numId w:val="27"/>
        </w:numPr>
        <w:rPr>
          <w:sz w:val="20"/>
          <w:szCs w:val="20"/>
        </w:rPr>
      </w:pPr>
      <w:r>
        <w:rPr>
          <w:sz w:val="20"/>
          <w:szCs w:val="20"/>
        </w:rPr>
        <w:t>Absence de fissures liées à des dépassements de contraintes (pas de fissures de flexion, cisaillement ou tassements différentiels)</w:t>
      </w:r>
    </w:p>
    <w:p w14:paraId="7C1A1518" w14:textId="7F807A73" w:rsidR="009E73FB" w:rsidRDefault="009E73FB" w:rsidP="009E73FB">
      <w:pPr>
        <w:pStyle w:val="Paragraphedeliste"/>
        <w:numPr>
          <w:ilvl w:val="1"/>
          <w:numId w:val="27"/>
        </w:numPr>
        <w:rPr>
          <w:sz w:val="20"/>
          <w:szCs w:val="20"/>
        </w:rPr>
      </w:pPr>
      <w:r>
        <w:rPr>
          <w:sz w:val="20"/>
          <w:szCs w:val="20"/>
        </w:rPr>
        <w:t>A</w:t>
      </w:r>
      <w:r w:rsidR="00532223" w:rsidRPr="009E73FB">
        <w:rPr>
          <w:sz w:val="20"/>
          <w:szCs w:val="20"/>
        </w:rPr>
        <w:t>bsence de déformations en plan</w:t>
      </w:r>
      <w:r>
        <w:rPr>
          <w:sz w:val="20"/>
          <w:szCs w:val="20"/>
        </w:rPr>
        <w:t xml:space="preserve"> ou de décollements</w:t>
      </w:r>
    </w:p>
    <w:p w14:paraId="7EE68822" w14:textId="31E0323C" w:rsidR="009E73FB" w:rsidRDefault="009E73FB" w:rsidP="009E73FB">
      <w:pPr>
        <w:pStyle w:val="Paragraphedeliste"/>
        <w:numPr>
          <w:ilvl w:val="1"/>
          <w:numId w:val="27"/>
        </w:numPr>
        <w:rPr>
          <w:sz w:val="20"/>
          <w:szCs w:val="20"/>
        </w:rPr>
      </w:pPr>
      <w:r>
        <w:rPr>
          <w:b/>
          <w:bCs/>
          <w:sz w:val="20"/>
          <w:szCs w:val="20"/>
        </w:rPr>
        <w:t>Protection contre les venues d’eau </w:t>
      </w:r>
      <w:r w:rsidRPr="009E73FB">
        <w:rPr>
          <w:sz w:val="20"/>
          <w:szCs w:val="20"/>
        </w:rPr>
        <w:t>:</w:t>
      </w:r>
      <w:r>
        <w:rPr>
          <w:sz w:val="20"/>
          <w:szCs w:val="20"/>
        </w:rPr>
        <w:t xml:space="preserve"> à réaliser</w:t>
      </w:r>
      <w:r>
        <w:rPr>
          <w:sz w:val="20"/>
          <w:szCs w:val="20"/>
        </w:rPr>
        <w:t xml:space="preserve"> (enduit imperméable et perspirant, type traitement de consolidation/reminéralisation)</w:t>
      </w:r>
    </w:p>
    <w:p w14:paraId="41B36C51" w14:textId="5D194F44" w:rsidR="009E73FB" w:rsidRDefault="009E73FB" w:rsidP="00D312A0">
      <w:pPr>
        <w:pStyle w:val="Paragraphedeliste"/>
        <w:numPr>
          <w:ilvl w:val="0"/>
          <w:numId w:val="27"/>
        </w:numPr>
        <w:rPr>
          <w:sz w:val="20"/>
          <w:szCs w:val="20"/>
        </w:rPr>
      </w:pPr>
      <w:r>
        <w:rPr>
          <w:b/>
          <w:bCs/>
          <w:sz w:val="20"/>
          <w:szCs w:val="20"/>
        </w:rPr>
        <w:t>Terrasse </w:t>
      </w:r>
      <w:r w:rsidRPr="009E73FB">
        <w:rPr>
          <w:sz w:val="20"/>
          <w:szCs w:val="20"/>
        </w:rPr>
        <w:t>:</w:t>
      </w:r>
      <w:r>
        <w:rPr>
          <w:sz w:val="20"/>
          <w:szCs w:val="20"/>
        </w:rPr>
        <w:t xml:space="preserve"> </w:t>
      </w:r>
    </w:p>
    <w:p w14:paraId="7BADC8CB" w14:textId="66945AB8" w:rsidR="009E73FB" w:rsidRDefault="009E73FB" w:rsidP="009E73FB">
      <w:pPr>
        <w:pStyle w:val="Paragraphedeliste"/>
        <w:numPr>
          <w:ilvl w:val="1"/>
          <w:numId w:val="27"/>
        </w:numPr>
        <w:rPr>
          <w:sz w:val="20"/>
          <w:szCs w:val="20"/>
        </w:rPr>
      </w:pPr>
      <w:r>
        <w:rPr>
          <w:b/>
          <w:bCs/>
          <w:sz w:val="20"/>
          <w:szCs w:val="20"/>
        </w:rPr>
        <w:t>Fissures terrasse </w:t>
      </w:r>
      <w:r w:rsidRPr="009E73FB">
        <w:rPr>
          <w:sz w:val="20"/>
          <w:szCs w:val="20"/>
        </w:rPr>
        <w:t>:</w:t>
      </w:r>
      <w:r>
        <w:rPr>
          <w:sz w:val="20"/>
          <w:szCs w:val="20"/>
        </w:rPr>
        <w:t xml:space="preserve"> à traiter</w:t>
      </w:r>
    </w:p>
    <w:p w14:paraId="64692F77" w14:textId="1687BE4D" w:rsidR="009E73FB" w:rsidRDefault="009E73FB" w:rsidP="009E73FB">
      <w:pPr>
        <w:pStyle w:val="Paragraphedeliste"/>
        <w:numPr>
          <w:ilvl w:val="1"/>
          <w:numId w:val="27"/>
        </w:numPr>
        <w:rPr>
          <w:sz w:val="20"/>
          <w:szCs w:val="20"/>
        </w:rPr>
      </w:pPr>
      <w:r>
        <w:rPr>
          <w:b/>
          <w:bCs/>
          <w:sz w:val="20"/>
          <w:szCs w:val="20"/>
        </w:rPr>
        <w:t>Corniche </w:t>
      </w:r>
      <w:r w:rsidRPr="009E73FB">
        <w:rPr>
          <w:sz w:val="20"/>
          <w:szCs w:val="20"/>
        </w:rPr>
        <w:t>:</w:t>
      </w:r>
      <w:r>
        <w:rPr>
          <w:sz w:val="20"/>
          <w:szCs w:val="20"/>
        </w:rPr>
        <w:t xml:space="preserve"> à reprendre (fissuration importante + éclats)</w:t>
      </w:r>
    </w:p>
    <w:p w14:paraId="709C453E" w14:textId="4019C9FD" w:rsidR="009E73FB" w:rsidRDefault="009E73FB" w:rsidP="009E73FB">
      <w:pPr>
        <w:pStyle w:val="Paragraphedeliste"/>
        <w:numPr>
          <w:ilvl w:val="1"/>
          <w:numId w:val="27"/>
        </w:numPr>
        <w:rPr>
          <w:sz w:val="20"/>
          <w:szCs w:val="20"/>
        </w:rPr>
      </w:pPr>
      <w:r>
        <w:rPr>
          <w:b/>
          <w:bCs/>
          <w:sz w:val="20"/>
          <w:szCs w:val="20"/>
        </w:rPr>
        <w:t>Protection contre les venues d’eau </w:t>
      </w:r>
      <w:r w:rsidRPr="009E73FB">
        <w:rPr>
          <w:sz w:val="20"/>
          <w:szCs w:val="20"/>
        </w:rPr>
        <w:t>:</w:t>
      </w:r>
      <w:r>
        <w:rPr>
          <w:sz w:val="20"/>
          <w:szCs w:val="20"/>
        </w:rPr>
        <w:t xml:space="preserve"> à réaliser (étanchéité circulable, la terrasse constituant le palier supérieur de l’escalier menant à la passerelle régnant en partie supérieure du pont transbordeur)</w:t>
      </w:r>
    </w:p>
    <w:p w14:paraId="3866D3CD" w14:textId="4612E59E" w:rsidR="009E73FB" w:rsidRPr="009E73FB" w:rsidRDefault="009E73FB" w:rsidP="009E73FB">
      <w:pPr>
        <w:pStyle w:val="Paragraphedeliste"/>
        <w:numPr>
          <w:ilvl w:val="0"/>
          <w:numId w:val="27"/>
        </w:numPr>
        <w:rPr>
          <w:sz w:val="20"/>
          <w:szCs w:val="20"/>
        </w:rPr>
      </w:pPr>
      <w:r w:rsidRPr="009E73FB">
        <w:rPr>
          <w:b/>
          <w:bCs/>
          <w:sz w:val="20"/>
          <w:szCs w:val="20"/>
        </w:rPr>
        <w:t>Escalier d’accès</w:t>
      </w:r>
      <w:r>
        <w:rPr>
          <w:sz w:val="20"/>
          <w:szCs w:val="20"/>
        </w:rPr>
        <w:t> : bon état</w:t>
      </w:r>
    </w:p>
    <w:p w14:paraId="7BD959A7" w14:textId="5DFFC0A1" w:rsidR="000327D2" w:rsidRDefault="000327D2" w:rsidP="000327D2">
      <w:pPr>
        <w:pStyle w:val="Titre2"/>
      </w:pPr>
      <w:bookmarkStart w:id="48" w:name="_Toc77694204"/>
      <w:r>
        <w:t>Pronostic</w:t>
      </w:r>
      <w:bookmarkEnd w:id="48"/>
    </w:p>
    <w:p w14:paraId="378DBF59" w14:textId="359FECA3" w:rsidR="009E73FB" w:rsidRPr="009E73FB" w:rsidRDefault="009E73FB" w:rsidP="009E73FB">
      <w:pPr>
        <w:jc w:val="left"/>
      </w:pPr>
      <w:r>
        <w:t>En fonction des observations effectuées précédemment, le pronostic suivant est établi, à court/moyen/long terme.</w:t>
      </w:r>
    </w:p>
    <w:p w14:paraId="3A9C6870" w14:textId="77777777" w:rsidR="000327D2" w:rsidRDefault="000327D2" w:rsidP="000327D2">
      <w:pPr>
        <w:pStyle w:val="Titre3"/>
        <w:spacing w:line="254" w:lineRule="auto"/>
        <w:ind w:left="720" w:hanging="720"/>
      </w:pPr>
      <w:bookmarkStart w:id="49" w:name="_Toc77694205"/>
      <w:r>
        <w:t>Cinétique dégradations</w:t>
      </w:r>
      <w:bookmarkEnd w:id="49"/>
    </w:p>
    <w:p w14:paraId="1D5F6E6D" w14:textId="559F2ADE" w:rsidR="000327D2" w:rsidRDefault="00D115EB" w:rsidP="000327D2">
      <w:r>
        <w:t xml:space="preserve">Pour un ouvrage de 100 d’âge, la quantité des dégradations est faible. En conséquence, nous estimons que la cinétique des dégradations est faible, que cela soit à </w:t>
      </w:r>
      <w:r>
        <w:t>court</w:t>
      </w:r>
      <w:r>
        <w:t xml:space="preserve">, </w:t>
      </w:r>
      <w:r>
        <w:t>moyen</w:t>
      </w:r>
      <w:r>
        <w:t xml:space="preserve"> ou </w:t>
      </w:r>
      <w:r>
        <w:t>long terme</w:t>
      </w:r>
      <w:r>
        <w:t>.</w:t>
      </w:r>
    </w:p>
    <w:p w14:paraId="72BAB902" w14:textId="134A549B" w:rsidR="000327D2" w:rsidRDefault="000327D2" w:rsidP="000327D2">
      <w:pPr>
        <w:pStyle w:val="Titre3"/>
      </w:pPr>
      <w:bookmarkStart w:id="50" w:name="_Toc77694206"/>
      <w:r>
        <w:t>Avis gravité/urgence</w:t>
      </w:r>
      <w:bookmarkEnd w:id="50"/>
    </w:p>
    <w:p w14:paraId="0CBF25AC" w14:textId="5651FE82" w:rsidR="00D115EB" w:rsidRDefault="00D115EB" w:rsidP="00D115EB">
      <w:pPr>
        <w:jc w:val="left"/>
      </w:pPr>
      <w:r w:rsidRPr="00D115EB">
        <w:rPr>
          <w:b/>
          <w:bCs/>
        </w:rPr>
        <w:t>Gravité faible</w:t>
      </w:r>
      <w:r>
        <w:t> :</w:t>
      </w:r>
      <w:r>
        <w:br/>
        <w:t>Les dégradations constatées n’affectent que le parement, en superficie. L’ouvrage étant surdimensionné en termes de volumes de béton, ces dégradations ne menacent pas l’intégrité structurale de celui-ci</w:t>
      </w:r>
      <w:r w:rsidR="00366750">
        <w:t xml:space="preserve"> ni ses fonctions d’appui du pont transbordeur.</w:t>
      </w:r>
    </w:p>
    <w:p w14:paraId="142536F9" w14:textId="0F483F99" w:rsidR="000327D2" w:rsidRPr="008F50A5" w:rsidRDefault="00366750" w:rsidP="00366750">
      <w:pPr>
        <w:jc w:val="left"/>
      </w:pPr>
      <w:r w:rsidRPr="00366750">
        <w:rPr>
          <w:b/>
          <w:bCs/>
        </w:rPr>
        <w:t>Urgence de réfections</w:t>
      </w:r>
      <w:r>
        <w:t> :</w:t>
      </w:r>
      <w:r>
        <w:br/>
        <w:t>Devant la faible gravité des dégradations, nous serions amenés à conseiller de n’intervenir qu’à moyen ou long terme. Nous proposons au contraire d’effectuer des réfections de faible ampleur, mais à court terme, dans l’esprit de la maintenance préventive, voir le §</w:t>
      </w:r>
      <w:r>
        <w:fldChar w:fldCharType="begin"/>
      </w:r>
      <w:r>
        <w:instrText xml:space="preserve"> REF _Ref77690481 \r \h </w:instrText>
      </w:r>
      <w:r>
        <w:fldChar w:fldCharType="separate"/>
      </w:r>
      <w:r w:rsidR="00C52CDE">
        <w:t>4.2</w:t>
      </w:r>
      <w:r>
        <w:fldChar w:fldCharType="end"/>
      </w:r>
      <w:r>
        <w:t>.</w:t>
      </w:r>
    </w:p>
    <w:p w14:paraId="7187EC28" w14:textId="77777777" w:rsidR="0058134B" w:rsidRDefault="00846189">
      <w:pPr>
        <w:pStyle w:val="Titre1"/>
        <w:spacing w:line="254" w:lineRule="auto"/>
        <w:ind w:left="432" w:hanging="432"/>
      </w:pPr>
      <w:bookmarkStart w:id="51" w:name="_Toc77694207"/>
      <w:r>
        <w:lastRenderedPageBreak/>
        <w:t>Préconisations</w:t>
      </w:r>
      <w:bookmarkEnd w:id="51"/>
    </w:p>
    <w:p w14:paraId="067B9E31" w14:textId="77777777" w:rsidR="0058134B" w:rsidRDefault="00846189">
      <w:pPr>
        <w:pStyle w:val="Titre2"/>
        <w:spacing w:line="254" w:lineRule="auto"/>
        <w:ind w:left="576" w:hanging="576"/>
      </w:pPr>
      <w:bookmarkStart w:id="52" w:name="_Toc77694208"/>
      <w:r>
        <w:t>Complément d’analyse (suspicion RGI)</w:t>
      </w:r>
      <w:bookmarkEnd w:id="52"/>
    </w:p>
    <w:p w14:paraId="4F706164" w14:textId="31F1DACD" w:rsidR="0058134B" w:rsidRDefault="00846189">
      <w:pPr>
        <w:spacing w:line="254" w:lineRule="auto"/>
      </w:pPr>
      <w:r>
        <w:t>Carottages + analyses labo, à réaliser</w:t>
      </w:r>
      <w:r w:rsidR="00B9724D">
        <w:t xml:space="preserve"> par une entité spécialisée (</w:t>
      </w:r>
      <w:proofErr w:type="spellStart"/>
      <w:r w:rsidR="00B9724D">
        <w:t>Lerm</w:t>
      </w:r>
      <w:proofErr w:type="spellEnd"/>
      <w:r w:rsidR="00B9724D">
        <w:t xml:space="preserve">, </w:t>
      </w:r>
      <w:proofErr w:type="spellStart"/>
      <w:r w:rsidR="00B9724D">
        <w:t>Cerib</w:t>
      </w:r>
      <w:proofErr w:type="spellEnd"/>
      <w:r w:rsidR="00B9724D">
        <w:t>, etc.)</w:t>
      </w:r>
      <w:r>
        <w:t>.</w:t>
      </w:r>
    </w:p>
    <w:p w14:paraId="25551DE2" w14:textId="5D5DCB65" w:rsidR="0058134B" w:rsidRDefault="00846189">
      <w:pPr>
        <w:spacing w:line="254" w:lineRule="auto"/>
      </w:pPr>
      <w:r>
        <w:t>Repérés sur site par marquage à la peinture fluo</w:t>
      </w:r>
      <w:r w:rsidR="00366750">
        <w:t xml:space="preserve"> sur 3 faces/parement distincts</w:t>
      </w:r>
      <w:r>
        <w:t xml:space="preserve">. </w:t>
      </w:r>
    </w:p>
    <w:tbl>
      <w:tblPr>
        <w:tblStyle w:val="Grilledutableau"/>
        <w:tblW w:w="9286" w:type="dxa"/>
        <w:tblLayout w:type="fixed"/>
        <w:tblLook w:val="04A0" w:firstRow="1" w:lastRow="0" w:firstColumn="1" w:lastColumn="0" w:noHBand="0" w:noVBand="1"/>
      </w:tblPr>
      <w:tblGrid>
        <w:gridCol w:w="4644"/>
        <w:gridCol w:w="4642"/>
      </w:tblGrid>
      <w:tr w:rsidR="0058134B" w14:paraId="4A8BA76F" w14:textId="77777777">
        <w:tc>
          <w:tcPr>
            <w:tcW w:w="4643" w:type="dxa"/>
            <w:vAlign w:val="center"/>
          </w:tcPr>
          <w:p w14:paraId="4D6837CD" w14:textId="77777777" w:rsidR="0058134B" w:rsidRDefault="00846189">
            <w:pPr>
              <w:keepNext/>
              <w:spacing w:before="60" w:after="60" w:line="254" w:lineRule="auto"/>
              <w:jc w:val="center"/>
              <w:rPr>
                <w:rFonts w:eastAsia="Calibri"/>
              </w:rPr>
            </w:pPr>
            <w:r>
              <w:rPr>
                <w:rFonts w:eastAsia="Calibri"/>
                <w:noProof/>
              </w:rPr>
              <w:drawing>
                <wp:inline distT="0" distB="0" distL="0" distR="0" wp14:anchorId="64B85DB7" wp14:editId="0FF0297A">
                  <wp:extent cx="2879725" cy="1920240"/>
                  <wp:effectExtent l="0" t="0" r="0" b="0"/>
                  <wp:docPr id="11" name="Image 18" descr="Une image contenant bâtiment, extérieur, herbe, c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8" descr="Une image contenant bâtiment, extérieur, herbe, ciment&#10;&#10;Description générée automatiquement"/>
                          <pic:cNvPicPr>
                            <a:picLocks noChangeAspect="1" noChangeArrowheads="1"/>
                          </pic:cNvPicPr>
                        </pic:nvPicPr>
                        <pic:blipFill>
                          <a:blip r:embed="rId35"/>
                          <a:stretch>
                            <a:fillRect/>
                          </a:stretch>
                        </pic:blipFill>
                        <pic:spPr bwMode="auto">
                          <a:xfrm>
                            <a:off x="0" y="0"/>
                            <a:ext cx="2879725" cy="1920240"/>
                          </a:xfrm>
                          <a:prstGeom prst="rect">
                            <a:avLst/>
                          </a:prstGeom>
                        </pic:spPr>
                      </pic:pic>
                    </a:graphicData>
                  </a:graphic>
                </wp:inline>
              </w:drawing>
            </w:r>
          </w:p>
          <w:p w14:paraId="32317F00" w14:textId="7D2EFE32" w:rsidR="0058134B" w:rsidRDefault="00846189">
            <w:pPr>
              <w:pStyle w:val="Lgende"/>
              <w:rPr>
                <w:rFonts w:eastAsia="Calibri"/>
              </w:rPr>
            </w:pPr>
            <w:r>
              <w:rPr>
                <w:rFonts w:eastAsia="Calibri"/>
              </w:rPr>
              <w:t xml:space="preserve">Figure </w:t>
            </w:r>
            <w:r>
              <w:rPr>
                <w:rFonts w:eastAsia="Calibri"/>
              </w:rPr>
              <w:fldChar w:fldCharType="begin"/>
            </w:r>
            <w:r>
              <w:rPr>
                <w:rFonts w:eastAsia="Calibri"/>
              </w:rPr>
              <w:instrText>SEQ Figure \* ARABIC</w:instrText>
            </w:r>
            <w:r>
              <w:rPr>
                <w:rFonts w:eastAsia="Calibri"/>
              </w:rPr>
              <w:fldChar w:fldCharType="separate"/>
            </w:r>
            <w:r w:rsidR="00C52CDE">
              <w:rPr>
                <w:rFonts w:eastAsia="Calibri"/>
                <w:noProof/>
              </w:rPr>
              <w:t>24</w:t>
            </w:r>
            <w:r>
              <w:rPr>
                <w:rFonts w:eastAsia="Calibri"/>
              </w:rPr>
              <w:fldChar w:fldCharType="end"/>
            </w:r>
            <w:r>
              <w:rPr>
                <w:rFonts w:eastAsia="Calibri"/>
              </w:rPr>
              <w:t xml:space="preserve"> : </w:t>
            </w:r>
            <w:r w:rsidR="00F911DD">
              <w:rPr>
                <w:rFonts w:eastAsia="Calibri"/>
              </w:rPr>
              <w:t xml:space="preserve">localisation des </w:t>
            </w:r>
            <w:r>
              <w:rPr>
                <w:rFonts w:eastAsia="Calibri"/>
              </w:rPr>
              <w:t>carottage</w:t>
            </w:r>
            <w:r w:rsidR="00F911DD">
              <w:rPr>
                <w:rFonts w:eastAsia="Calibri"/>
              </w:rPr>
              <w:t>s</w:t>
            </w:r>
            <w:r>
              <w:rPr>
                <w:rFonts w:eastAsia="Calibri"/>
              </w:rPr>
              <w:t xml:space="preserve"> C1 (</w:t>
            </w:r>
            <w:r w:rsidR="001E36A5">
              <w:rPr>
                <w:rFonts w:eastAsia="Calibri"/>
              </w:rPr>
              <w:t>pied-droit</w:t>
            </w:r>
            <w:r>
              <w:rPr>
                <w:rFonts w:eastAsia="Calibri"/>
              </w:rPr>
              <w:t xml:space="preserve"> amont, face F1 coté berge)</w:t>
            </w:r>
            <w:r w:rsidR="00B854FF">
              <w:rPr>
                <w:rFonts w:eastAsia="Calibri"/>
              </w:rPr>
              <w:t xml:space="preserve"> → 8 carottes à réaliser</w:t>
            </w:r>
          </w:p>
        </w:tc>
        <w:tc>
          <w:tcPr>
            <w:tcW w:w="4642" w:type="dxa"/>
            <w:vAlign w:val="center"/>
          </w:tcPr>
          <w:p w14:paraId="2FE20070" w14:textId="77777777" w:rsidR="0058134B" w:rsidRDefault="00846189">
            <w:pPr>
              <w:keepNext/>
              <w:spacing w:before="60" w:after="60" w:line="254" w:lineRule="auto"/>
              <w:jc w:val="center"/>
              <w:rPr>
                <w:rFonts w:eastAsia="Calibri"/>
              </w:rPr>
            </w:pPr>
            <w:r>
              <w:rPr>
                <w:rFonts w:eastAsia="Calibri"/>
                <w:noProof/>
              </w:rPr>
              <w:drawing>
                <wp:inline distT="0" distB="0" distL="0" distR="0" wp14:anchorId="0B73D855" wp14:editId="763EF264">
                  <wp:extent cx="2879725" cy="1920240"/>
                  <wp:effectExtent l="0" t="0" r="0" b="0"/>
                  <wp:docPr id="12" name="Image 19" descr="Une image contenant bâtiment, extérieur, ciment, pier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9" descr="Une image contenant bâtiment, extérieur, ciment, pierre&#10;&#10;Description générée automatiquement"/>
                          <pic:cNvPicPr>
                            <a:picLocks noChangeAspect="1" noChangeArrowheads="1"/>
                          </pic:cNvPicPr>
                        </pic:nvPicPr>
                        <pic:blipFill>
                          <a:blip r:embed="rId36"/>
                          <a:stretch>
                            <a:fillRect/>
                          </a:stretch>
                        </pic:blipFill>
                        <pic:spPr bwMode="auto">
                          <a:xfrm>
                            <a:off x="0" y="0"/>
                            <a:ext cx="2879725" cy="1920240"/>
                          </a:xfrm>
                          <a:prstGeom prst="rect">
                            <a:avLst/>
                          </a:prstGeom>
                        </pic:spPr>
                      </pic:pic>
                    </a:graphicData>
                  </a:graphic>
                </wp:inline>
              </w:drawing>
            </w:r>
          </w:p>
          <w:p w14:paraId="0C378F93" w14:textId="2F42FBA0" w:rsidR="0058134B" w:rsidRDefault="00846189">
            <w:pPr>
              <w:pStyle w:val="Lgende"/>
              <w:rPr>
                <w:rFonts w:eastAsia="Calibri"/>
              </w:rPr>
            </w:pPr>
            <w:r>
              <w:rPr>
                <w:rFonts w:eastAsia="Calibri"/>
              </w:rPr>
              <w:t xml:space="preserve">Figure </w:t>
            </w:r>
            <w:r>
              <w:rPr>
                <w:rFonts w:eastAsia="Calibri"/>
              </w:rPr>
              <w:fldChar w:fldCharType="begin"/>
            </w:r>
            <w:r>
              <w:rPr>
                <w:rFonts w:eastAsia="Calibri"/>
              </w:rPr>
              <w:instrText>SEQ Figure \* ARABIC</w:instrText>
            </w:r>
            <w:r>
              <w:rPr>
                <w:rFonts w:eastAsia="Calibri"/>
              </w:rPr>
              <w:fldChar w:fldCharType="separate"/>
            </w:r>
            <w:r w:rsidR="00C52CDE">
              <w:rPr>
                <w:rFonts w:eastAsia="Calibri"/>
                <w:noProof/>
              </w:rPr>
              <w:t>25</w:t>
            </w:r>
            <w:r>
              <w:rPr>
                <w:rFonts w:eastAsia="Calibri"/>
              </w:rPr>
              <w:fldChar w:fldCharType="end"/>
            </w:r>
            <w:r>
              <w:rPr>
                <w:rFonts w:eastAsia="Calibri"/>
              </w:rPr>
              <w:t xml:space="preserve"> : </w:t>
            </w:r>
            <w:r w:rsidR="00F911DD">
              <w:rPr>
                <w:rFonts w:eastAsia="Calibri"/>
              </w:rPr>
              <w:t xml:space="preserve">localisation des </w:t>
            </w:r>
            <w:r>
              <w:rPr>
                <w:rFonts w:eastAsia="Calibri"/>
              </w:rPr>
              <w:t>carottage</w:t>
            </w:r>
            <w:r w:rsidR="00F911DD">
              <w:rPr>
                <w:rFonts w:eastAsia="Calibri"/>
              </w:rPr>
              <w:t>s</w:t>
            </w:r>
            <w:r>
              <w:rPr>
                <w:rFonts w:eastAsia="Calibri"/>
              </w:rPr>
              <w:t xml:space="preserve"> C2 (</w:t>
            </w:r>
            <w:r w:rsidR="001E36A5">
              <w:rPr>
                <w:rFonts w:eastAsia="Calibri"/>
              </w:rPr>
              <w:t>pied-droit</w:t>
            </w:r>
            <w:r>
              <w:rPr>
                <w:rFonts w:eastAsia="Calibri"/>
              </w:rPr>
              <w:t xml:space="preserve"> amont, face F2 coté amont)</w:t>
            </w:r>
            <w:r w:rsidR="00B854FF">
              <w:rPr>
                <w:rFonts w:eastAsia="Calibri"/>
              </w:rPr>
              <w:t xml:space="preserve"> → 8 carottes à réaliser</w:t>
            </w:r>
          </w:p>
        </w:tc>
      </w:tr>
      <w:tr w:rsidR="0058134B" w14:paraId="39EA70A8" w14:textId="77777777">
        <w:tc>
          <w:tcPr>
            <w:tcW w:w="4643" w:type="dxa"/>
            <w:vAlign w:val="center"/>
          </w:tcPr>
          <w:p w14:paraId="6AA32D88" w14:textId="77777777" w:rsidR="0058134B" w:rsidRDefault="00846189">
            <w:pPr>
              <w:keepNext/>
              <w:spacing w:before="60" w:after="60" w:line="254" w:lineRule="auto"/>
              <w:jc w:val="center"/>
              <w:rPr>
                <w:rFonts w:eastAsia="Calibri"/>
              </w:rPr>
            </w:pPr>
            <w:r>
              <w:rPr>
                <w:rFonts w:eastAsia="Calibri"/>
                <w:noProof/>
              </w:rPr>
              <w:drawing>
                <wp:inline distT="0" distB="0" distL="0" distR="0" wp14:anchorId="67E5EB66" wp14:editId="7A8498AB">
                  <wp:extent cx="2879725" cy="1920240"/>
                  <wp:effectExtent l="0" t="0" r="0" b="0"/>
                  <wp:docPr id="13" name="Image 20" descr="Une image contenant bâtiment, extérieur, pierre, c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0" descr="Une image contenant bâtiment, extérieur, pierre, ciment&#10;&#10;Description générée automatiquement"/>
                          <pic:cNvPicPr>
                            <a:picLocks noChangeAspect="1" noChangeArrowheads="1"/>
                          </pic:cNvPicPr>
                        </pic:nvPicPr>
                        <pic:blipFill>
                          <a:blip r:embed="rId37"/>
                          <a:stretch>
                            <a:fillRect/>
                          </a:stretch>
                        </pic:blipFill>
                        <pic:spPr bwMode="auto">
                          <a:xfrm>
                            <a:off x="0" y="0"/>
                            <a:ext cx="2879725" cy="1920240"/>
                          </a:xfrm>
                          <a:prstGeom prst="rect">
                            <a:avLst/>
                          </a:prstGeom>
                        </pic:spPr>
                      </pic:pic>
                    </a:graphicData>
                  </a:graphic>
                </wp:inline>
              </w:drawing>
            </w:r>
          </w:p>
          <w:p w14:paraId="11169CF1" w14:textId="275E5029" w:rsidR="0058134B" w:rsidRDefault="00846189">
            <w:pPr>
              <w:pStyle w:val="Lgende"/>
              <w:rPr>
                <w:rFonts w:eastAsia="Calibri"/>
              </w:rPr>
            </w:pPr>
            <w:r>
              <w:rPr>
                <w:rFonts w:eastAsia="Calibri"/>
              </w:rPr>
              <w:t xml:space="preserve">Figure </w:t>
            </w:r>
            <w:r>
              <w:rPr>
                <w:rFonts w:eastAsia="Calibri"/>
              </w:rPr>
              <w:fldChar w:fldCharType="begin"/>
            </w:r>
            <w:r>
              <w:rPr>
                <w:rFonts w:eastAsia="Calibri"/>
              </w:rPr>
              <w:instrText>SEQ Figure \* ARABIC</w:instrText>
            </w:r>
            <w:r>
              <w:rPr>
                <w:rFonts w:eastAsia="Calibri"/>
              </w:rPr>
              <w:fldChar w:fldCharType="separate"/>
            </w:r>
            <w:r w:rsidR="00C52CDE">
              <w:rPr>
                <w:rFonts w:eastAsia="Calibri"/>
                <w:noProof/>
              </w:rPr>
              <w:t>26</w:t>
            </w:r>
            <w:r>
              <w:rPr>
                <w:rFonts w:eastAsia="Calibri"/>
              </w:rPr>
              <w:fldChar w:fldCharType="end"/>
            </w:r>
            <w:r>
              <w:rPr>
                <w:rFonts w:eastAsia="Calibri"/>
              </w:rPr>
              <w:t xml:space="preserve"> : </w:t>
            </w:r>
            <w:r w:rsidR="00F911DD">
              <w:rPr>
                <w:rFonts w:eastAsia="Calibri"/>
              </w:rPr>
              <w:t xml:space="preserve">localisation des </w:t>
            </w:r>
            <w:r>
              <w:rPr>
                <w:rFonts w:eastAsia="Calibri"/>
              </w:rPr>
              <w:t>carottage</w:t>
            </w:r>
            <w:r w:rsidR="00F911DD">
              <w:rPr>
                <w:rFonts w:eastAsia="Calibri"/>
              </w:rPr>
              <w:t>s</w:t>
            </w:r>
            <w:r>
              <w:rPr>
                <w:rFonts w:eastAsia="Calibri"/>
              </w:rPr>
              <w:t xml:space="preserve"> C3 (</w:t>
            </w:r>
            <w:r w:rsidR="001E36A5">
              <w:rPr>
                <w:rFonts w:eastAsia="Calibri"/>
              </w:rPr>
              <w:t>pied-droit</w:t>
            </w:r>
            <w:r>
              <w:rPr>
                <w:rFonts w:eastAsia="Calibri"/>
              </w:rPr>
              <w:t xml:space="preserve"> aval, face F1 coté berge)</w:t>
            </w:r>
            <w:r w:rsidR="00B854FF">
              <w:rPr>
                <w:rFonts w:eastAsia="Calibri"/>
              </w:rPr>
              <w:t xml:space="preserve"> → 8 carottes à réaliser</w:t>
            </w:r>
          </w:p>
        </w:tc>
        <w:tc>
          <w:tcPr>
            <w:tcW w:w="4642" w:type="dxa"/>
            <w:vAlign w:val="center"/>
          </w:tcPr>
          <w:p w14:paraId="2B8F778F" w14:textId="77777777" w:rsidR="0058134B" w:rsidRDefault="0058134B">
            <w:pPr>
              <w:spacing w:before="60" w:after="60" w:line="254" w:lineRule="auto"/>
              <w:jc w:val="center"/>
              <w:rPr>
                <w:rFonts w:eastAsia="Calibri"/>
              </w:rPr>
            </w:pPr>
          </w:p>
        </w:tc>
      </w:tr>
    </w:tbl>
    <w:p w14:paraId="71F0B059" w14:textId="77777777" w:rsidR="0058134B" w:rsidRDefault="0058134B">
      <w:pPr>
        <w:spacing w:line="254" w:lineRule="auto"/>
      </w:pPr>
    </w:p>
    <w:p w14:paraId="39AA45F0" w14:textId="77777777" w:rsidR="0058134B" w:rsidRDefault="00846189">
      <w:pPr>
        <w:pStyle w:val="Titre2"/>
        <w:spacing w:line="254" w:lineRule="auto"/>
        <w:ind w:left="576" w:hanging="576"/>
      </w:pPr>
      <w:bookmarkStart w:id="53" w:name="_Ref77690481"/>
      <w:bookmarkStart w:id="54" w:name="_Toc77694209"/>
      <w:r>
        <w:t>Travaux de réfection à courte échéance</w:t>
      </w:r>
      <w:bookmarkEnd w:id="53"/>
      <w:bookmarkEnd w:id="54"/>
    </w:p>
    <w:p w14:paraId="729E98CB" w14:textId="6D0F6E92" w:rsidR="0058134B" w:rsidRDefault="00846189">
      <w:pPr>
        <w:pStyle w:val="Titre3"/>
        <w:spacing w:line="254" w:lineRule="auto"/>
        <w:ind w:left="720" w:hanging="720"/>
      </w:pPr>
      <w:bookmarkStart w:id="55" w:name="_Toc77694210"/>
      <w:r>
        <w:t xml:space="preserve">Réfection </w:t>
      </w:r>
      <w:r w:rsidR="00B9724D">
        <w:t>éclats béton</w:t>
      </w:r>
      <w:bookmarkEnd w:id="55"/>
    </w:p>
    <w:p w14:paraId="5C85D5A1" w14:textId="38CF2566" w:rsidR="00BD017C" w:rsidRDefault="00B9724D" w:rsidP="00B9724D">
      <w:pPr>
        <w:pStyle w:val="Default"/>
        <w:numPr>
          <w:ilvl w:val="0"/>
          <w:numId w:val="29"/>
        </w:numPr>
      </w:pPr>
      <w:r>
        <w:t>Corniche supérieure : réfection des éclats et fissures (avant l’étanchéité qui la recouvrira)</w:t>
      </w:r>
    </w:p>
    <w:p w14:paraId="7DDA9191" w14:textId="7A3CE51F" w:rsidR="00B9724D" w:rsidRDefault="00A764DA" w:rsidP="00B9724D">
      <w:pPr>
        <w:pStyle w:val="Default"/>
        <w:numPr>
          <w:ilvl w:val="0"/>
          <w:numId w:val="29"/>
        </w:numPr>
      </w:pPr>
      <w:r>
        <w:t>Épaufrures</w:t>
      </w:r>
      <w:r w:rsidR="00B9724D">
        <w:t xml:space="preserve"> </w:t>
      </w:r>
      <w:r>
        <w:t>en sous-face du chevêtre : traitement</w:t>
      </w:r>
    </w:p>
    <w:p w14:paraId="10BD2B7D" w14:textId="77777777" w:rsidR="00A764DA" w:rsidRDefault="00A764DA" w:rsidP="00A764DA">
      <w:pPr>
        <w:pStyle w:val="Titre3"/>
        <w:spacing w:line="254" w:lineRule="auto"/>
        <w:ind w:left="720" w:hanging="720"/>
      </w:pPr>
      <w:bookmarkStart w:id="56" w:name="_Toc77694211"/>
      <w:r>
        <w:rPr>
          <w:szCs w:val="20"/>
        </w:rPr>
        <w:t xml:space="preserve">Étanchéité </w:t>
      </w:r>
      <w:r>
        <w:t>terrasse de la Pile RG</w:t>
      </w:r>
      <w:bookmarkEnd w:id="56"/>
    </w:p>
    <w:p w14:paraId="443A0AAA" w14:textId="77777777" w:rsidR="00A764DA" w:rsidRDefault="00A764DA" w:rsidP="00A764DA">
      <w:pPr>
        <w:pStyle w:val="Paragraphedeliste"/>
        <w:numPr>
          <w:ilvl w:val="0"/>
          <w:numId w:val="5"/>
        </w:numPr>
        <w:spacing w:line="254" w:lineRule="auto"/>
        <w:rPr>
          <w:sz w:val="20"/>
          <w:szCs w:val="20"/>
        </w:rPr>
      </w:pPr>
      <w:r>
        <w:rPr>
          <w:sz w:val="20"/>
          <w:szCs w:val="20"/>
        </w:rPr>
        <w:t>Étanchéité en partie courante et retombées :</w:t>
      </w:r>
    </w:p>
    <w:p w14:paraId="01B7F4B4" w14:textId="77777777" w:rsidR="00A764DA" w:rsidRDefault="00A764DA" w:rsidP="00A764DA">
      <w:pPr>
        <w:pStyle w:val="Paragraphedeliste"/>
        <w:numPr>
          <w:ilvl w:val="1"/>
          <w:numId w:val="5"/>
        </w:numPr>
        <w:spacing w:line="254" w:lineRule="auto"/>
        <w:rPr>
          <w:sz w:val="20"/>
          <w:szCs w:val="20"/>
        </w:rPr>
      </w:pPr>
      <w:r>
        <w:rPr>
          <w:sz w:val="20"/>
          <w:szCs w:val="20"/>
        </w:rPr>
        <w:t>Étanchéité circulable car cette terrasse constitue une partie de l’accès à la passerelle régnant au-dessus du pont transbordeur</w:t>
      </w:r>
    </w:p>
    <w:p w14:paraId="093341CF" w14:textId="77777777" w:rsidR="00A764DA" w:rsidRDefault="00A764DA" w:rsidP="00A764DA">
      <w:pPr>
        <w:pStyle w:val="Paragraphedeliste"/>
        <w:numPr>
          <w:ilvl w:val="1"/>
          <w:numId w:val="5"/>
        </w:numPr>
        <w:spacing w:line="254" w:lineRule="auto"/>
        <w:rPr>
          <w:sz w:val="20"/>
          <w:szCs w:val="20"/>
        </w:rPr>
      </w:pPr>
      <w:r>
        <w:rPr>
          <w:sz w:val="20"/>
          <w:szCs w:val="20"/>
        </w:rPr>
        <w:t>Étanchéité sur les retombées latérales (face verticale de la corniche) pour assurer la fonction de rejingot</w:t>
      </w:r>
    </w:p>
    <w:p w14:paraId="0E706052" w14:textId="77777777" w:rsidR="00A764DA" w:rsidRPr="00D44052" w:rsidRDefault="00A764DA" w:rsidP="00A764DA">
      <w:pPr>
        <w:pStyle w:val="Paragraphedeliste"/>
        <w:numPr>
          <w:ilvl w:val="0"/>
          <w:numId w:val="5"/>
        </w:numPr>
        <w:spacing w:line="254" w:lineRule="auto"/>
        <w:rPr>
          <w:sz w:val="20"/>
          <w:szCs w:val="20"/>
        </w:rPr>
      </w:pPr>
      <w:r w:rsidRPr="00D44052">
        <w:rPr>
          <w:sz w:val="20"/>
          <w:szCs w:val="20"/>
        </w:rPr>
        <w:t xml:space="preserve">Difficultés : nombreux ouvrages (pieds potelets GC, candélabre, pied grue potence et en partie courante de la plateforme </w:t>
      </w:r>
    </w:p>
    <w:p w14:paraId="0D2EC037" w14:textId="4020BEDC" w:rsidR="00A764DA" w:rsidRDefault="00A764DA" w:rsidP="00A764DA">
      <w:pPr>
        <w:pStyle w:val="Titre3"/>
      </w:pPr>
      <w:bookmarkStart w:id="57" w:name="_Toc77694212"/>
      <w:r>
        <w:t>Parements</w:t>
      </w:r>
      <w:bookmarkEnd w:id="57"/>
    </w:p>
    <w:p w14:paraId="4346E386" w14:textId="4326F78C" w:rsidR="00A764DA" w:rsidRDefault="00A764DA" w:rsidP="00A764DA">
      <w:r>
        <w:t>Ravalement de façade :</w:t>
      </w:r>
    </w:p>
    <w:p w14:paraId="7CCFA528" w14:textId="2536C859" w:rsidR="00A764DA" w:rsidRDefault="00A764DA" w:rsidP="00A764DA">
      <w:pPr>
        <w:pStyle w:val="Paragraphedeliste"/>
        <w:numPr>
          <w:ilvl w:val="0"/>
          <w:numId w:val="30"/>
        </w:numPr>
        <w:rPr>
          <w:sz w:val="20"/>
          <w:szCs w:val="20"/>
        </w:rPr>
      </w:pPr>
      <w:r>
        <w:rPr>
          <w:sz w:val="20"/>
          <w:szCs w:val="20"/>
        </w:rPr>
        <w:t>Échafaudage</w:t>
      </w:r>
    </w:p>
    <w:p w14:paraId="48F398EA" w14:textId="41B0D6BF" w:rsidR="00A764DA" w:rsidRDefault="00A764DA" w:rsidP="00A764DA">
      <w:pPr>
        <w:pStyle w:val="Paragraphedeliste"/>
        <w:numPr>
          <w:ilvl w:val="0"/>
          <w:numId w:val="30"/>
        </w:numPr>
        <w:rPr>
          <w:sz w:val="20"/>
          <w:szCs w:val="20"/>
        </w:rPr>
      </w:pPr>
      <w:r w:rsidRPr="00A764DA">
        <w:rPr>
          <w:sz w:val="20"/>
          <w:szCs w:val="20"/>
        </w:rPr>
        <w:t>Pro</w:t>
      </w:r>
      <w:r>
        <w:rPr>
          <w:sz w:val="20"/>
          <w:szCs w:val="20"/>
        </w:rPr>
        <w:t>tection des équipements EDF fixés en paroi</w:t>
      </w:r>
    </w:p>
    <w:p w14:paraId="382B441D" w14:textId="02235E9F" w:rsidR="00A764DA" w:rsidRDefault="00A764DA" w:rsidP="00A764DA">
      <w:pPr>
        <w:pStyle w:val="Paragraphedeliste"/>
        <w:numPr>
          <w:ilvl w:val="0"/>
          <w:numId w:val="30"/>
        </w:numPr>
        <w:rPr>
          <w:sz w:val="20"/>
          <w:szCs w:val="20"/>
        </w:rPr>
      </w:pPr>
      <w:r>
        <w:rPr>
          <w:sz w:val="20"/>
          <w:szCs w:val="20"/>
        </w:rPr>
        <w:t>Nettoyage des coulures de calcite</w:t>
      </w:r>
    </w:p>
    <w:p w14:paraId="21F1AE37" w14:textId="48F10028" w:rsidR="00A764DA" w:rsidRDefault="00A764DA" w:rsidP="00A764DA">
      <w:pPr>
        <w:pStyle w:val="Paragraphedeliste"/>
        <w:numPr>
          <w:ilvl w:val="0"/>
          <w:numId w:val="30"/>
        </w:numPr>
        <w:rPr>
          <w:sz w:val="20"/>
          <w:szCs w:val="20"/>
        </w:rPr>
      </w:pPr>
      <w:r>
        <w:rPr>
          <w:sz w:val="20"/>
          <w:szCs w:val="20"/>
        </w:rPr>
        <w:t xml:space="preserve">Application d’un produit de consolidation/reminéralisation (type </w:t>
      </w:r>
      <w:proofErr w:type="spellStart"/>
      <w:r>
        <w:rPr>
          <w:sz w:val="20"/>
          <w:szCs w:val="20"/>
        </w:rPr>
        <w:t>Mineralchoc</w:t>
      </w:r>
      <w:proofErr w:type="spellEnd"/>
      <w:r>
        <w:rPr>
          <w:sz w:val="20"/>
          <w:szCs w:val="20"/>
        </w:rPr>
        <w:t>/Technique béton)</w:t>
      </w:r>
    </w:p>
    <w:p w14:paraId="609FE688" w14:textId="0849ADC9" w:rsidR="00A764DA" w:rsidRPr="00A764DA" w:rsidRDefault="00A764DA" w:rsidP="00A764DA">
      <w:pPr>
        <w:pStyle w:val="Paragraphedeliste"/>
        <w:numPr>
          <w:ilvl w:val="0"/>
          <w:numId w:val="30"/>
        </w:numPr>
        <w:rPr>
          <w:sz w:val="20"/>
          <w:szCs w:val="20"/>
        </w:rPr>
      </w:pPr>
      <w:r>
        <w:rPr>
          <w:sz w:val="20"/>
          <w:szCs w:val="20"/>
        </w:rPr>
        <w:t>Application éventuelle d’une peinture de façade reprenant les tons (beige/jaune/ocre clair) d’origine.</w:t>
      </w:r>
    </w:p>
    <w:p w14:paraId="530216CC" w14:textId="499FB671" w:rsidR="00BD017C" w:rsidRDefault="00BD017C" w:rsidP="00BD017C">
      <w:pPr>
        <w:pStyle w:val="Titre1"/>
      </w:pPr>
      <w:bookmarkStart w:id="58" w:name="_Toc77694213"/>
      <w:r>
        <w:lastRenderedPageBreak/>
        <w:t>Annexes</w:t>
      </w:r>
      <w:bookmarkEnd w:id="58"/>
    </w:p>
    <w:p w14:paraId="7ECEF1CE" w14:textId="31E294F5" w:rsidR="00BD017C" w:rsidRDefault="00BD017C" w:rsidP="00BD017C">
      <w:pPr>
        <w:pStyle w:val="Titre2"/>
      </w:pPr>
      <w:bookmarkStart w:id="59" w:name="_Ref76033715"/>
      <w:bookmarkStart w:id="60" w:name="_Ref76033727"/>
      <w:bookmarkStart w:id="61" w:name="_Toc77694214"/>
      <w:r>
        <w:t xml:space="preserve">Indice de fissuration : </w:t>
      </w:r>
      <w:r w:rsidR="002F63C6">
        <w:t xml:space="preserve">photos &amp; </w:t>
      </w:r>
      <w:r>
        <w:t>feuilles de relevé sur site</w:t>
      </w:r>
      <w:bookmarkEnd w:id="59"/>
      <w:bookmarkEnd w:id="60"/>
      <w:bookmarkEnd w:id="61"/>
    </w:p>
    <w:tbl>
      <w:tblPr>
        <w:tblStyle w:val="Grilledutableau"/>
        <w:tblW w:w="0" w:type="auto"/>
        <w:tblLook w:val="04A0" w:firstRow="1" w:lastRow="0" w:firstColumn="1" w:lastColumn="0" w:noHBand="0" w:noVBand="1"/>
      </w:tblPr>
      <w:tblGrid>
        <w:gridCol w:w="9060"/>
      </w:tblGrid>
      <w:tr w:rsidR="002F63C6" w14:paraId="321310DC" w14:textId="77777777" w:rsidTr="00DB1F53">
        <w:tc>
          <w:tcPr>
            <w:tcW w:w="9060" w:type="dxa"/>
            <w:vAlign w:val="center"/>
          </w:tcPr>
          <w:p w14:paraId="3A68BAE5" w14:textId="77777777" w:rsidR="002F63C6" w:rsidRDefault="002F63C6" w:rsidP="002F63C6">
            <w:pPr>
              <w:keepNext/>
              <w:spacing w:before="60" w:after="60"/>
              <w:jc w:val="center"/>
            </w:pPr>
            <w:r>
              <w:rPr>
                <w:noProof/>
              </w:rPr>
              <w:lastRenderedPageBreak/>
              <w:drawing>
                <wp:inline distT="0" distB="0" distL="0" distR="0" wp14:anchorId="4B802E3E" wp14:editId="12300FC2">
                  <wp:extent cx="5652000" cy="4832526"/>
                  <wp:effectExtent l="0" t="0" r="6350" b="6350"/>
                  <wp:docPr id="23" name="Image 23" descr="Une image contenant bâtiment, extérieur, herbe, c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bâtiment, extérieur, herbe, ciment&#10;&#10;Description générée automatiquement"/>
                          <pic:cNvPicPr/>
                        </pic:nvPicPr>
                        <pic:blipFill rotWithShape="1">
                          <a:blip r:embed="rId38" cstate="print">
                            <a:extLst>
                              <a:ext uri="{28A0092B-C50C-407E-A947-70E740481C1C}">
                                <a14:useLocalDpi xmlns:a14="http://schemas.microsoft.com/office/drawing/2010/main" val="0"/>
                              </a:ext>
                            </a:extLst>
                          </a:blip>
                          <a:srcRect l="17531" t="15246" r="19474" b="3968"/>
                          <a:stretch/>
                        </pic:blipFill>
                        <pic:spPr bwMode="auto">
                          <a:xfrm>
                            <a:off x="0" y="0"/>
                            <a:ext cx="5652000" cy="4832526"/>
                          </a:xfrm>
                          <a:prstGeom prst="rect">
                            <a:avLst/>
                          </a:prstGeom>
                          <a:ln>
                            <a:noFill/>
                          </a:ln>
                          <a:extLst>
                            <a:ext uri="{53640926-AAD7-44D8-BBD7-CCE9431645EC}">
                              <a14:shadowObscured xmlns:a14="http://schemas.microsoft.com/office/drawing/2010/main"/>
                            </a:ext>
                          </a:extLst>
                        </pic:spPr>
                      </pic:pic>
                    </a:graphicData>
                  </a:graphic>
                </wp:inline>
              </w:drawing>
            </w:r>
          </w:p>
          <w:p w14:paraId="3C52083E" w14:textId="6E6D7CA9" w:rsidR="002F63C6" w:rsidRPr="00BE4B02" w:rsidRDefault="002F63C6" w:rsidP="002F63C6">
            <w:pPr>
              <w:pStyle w:val="Lgende"/>
            </w:pPr>
            <w:r>
              <w:t xml:space="preserve">Figure </w:t>
            </w:r>
            <w:r w:rsidR="00C52CDE">
              <w:fldChar w:fldCharType="begin"/>
            </w:r>
            <w:r w:rsidR="00C52CDE">
              <w:instrText xml:space="preserve"> SEQ Figure \* ARABIC </w:instrText>
            </w:r>
            <w:r w:rsidR="00C52CDE">
              <w:fldChar w:fldCharType="separate"/>
            </w:r>
            <w:r w:rsidR="00C52CDE">
              <w:rPr>
                <w:noProof/>
              </w:rPr>
              <w:t>27</w:t>
            </w:r>
            <w:r w:rsidR="00C52CDE">
              <w:rPr>
                <w:noProof/>
              </w:rPr>
              <w:fldChar w:fldCharType="end"/>
            </w:r>
            <w:r>
              <w:t xml:space="preserve"> : </w:t>
            </w:r>
            <w:r w:rsidRPr="00926CA0">
              <w:t>photo IF#</w:t>
            </w:r>
            <w:r>
              <w:t>1</w:t>
            </w:r>
            <w:r w:rsidRPr="00926CA0">
              <w:t xml:space="preserve"> sur la face F</w:t>
            </w:r>
            <w:r>
              <w:t>1</w:t>
            </w:r>
            <w:r w:rsidRPr="00926CA0">
              <w:t xml:space="preserve"> (pied-droit </w:t>
            </w:r>
            <w:r>
              <w:t>amont</w:t>
            </w:r>
            <w:r w:rsidRPr="00926CA0">
              <w:t>, face côté berge)</w:t>
            </w:r>
          </w:p>
        </w:tc>
      </w:tr>
      <w:tr w:rsidR="00DB1F53" w14:paraId="4348ECF7" w14:textId="77777777" w:rsidTr="00DB1F53">
        <w:tc>
          <w:tcPr>
            <w:tcW w:w="9060" w:type="dxa"/>
            <w:vAlign w:val="center"/>
          </w:tcPr>
          <w:p w14:paraId="66791BB3" w14:textId="77777777" w:rsidR="00BE4B02" w:rsidRDefault="00BE4B02" w:rsidP="00BE4B02">
            <w:pPr>
              <w:keepNext/>
              <w:spacing w:before="60" w:after="60"/>
              <w:jc w:val="center"/>
            </w:pPr>
            <w:r w:rsidRPr="00BE4B02">
              <w:rPr>
                <w:noProof/>
              </w:rPr>
              <w:drawing>
                <wp:inline distT="0" distB="0" distL="0" distR="0" wp14:anchorId="6C132F90" wp14:editId="66675D75">
                  <wp:extent cx="5759450" cy="301180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9450" cy="3011805"/>
                          </a:xfrm>
                          <a:prstGeom prst="rect">
                            <a:avLst/>
                          </a:prstGeom>
                          <a:noFill/>
                          <a:ln>
                            <a:noFill/>
                          </a:ln>
                        </pic:spPr>
                      </pic:pic>
                    </a:graphicData>
                  </a:graphic>
                </wp:inline>
              </w:drawing>
            </w:r>
          </w:p>
          <w:p w14:paraId="4F066476" w14:textId="5EBED165" w:rsidR="00DB1F53" w:rsidRDefault="00BE4B02" w:rsidP="00BE4B02">
            <w:pPr>
              <w:pStyle w:val="Lgende"/>
            </w:pPr>
            <w:r>
              <w:t xml:space="preserve">Figure </w:t>
            </w:r>
            <w:r w:rsidR="00C52CDE">
              <w:fldChar w:fldCharType="begin"/>
            </w:r>
            <w:r w:rsidR="00C52CDE">
              <w:instrText xml:space="preserve"> SEQ Figure \* ARABIC </w:instrText>
            </w:r>
            <w:r w:rsidR="00C52CDE">
              <w:fldChar w:fldCharType="separate"/>
            </w:r>
            <w:r w:rsidR="00C52CDE">
              <w:rPr>
                <w:noProof/>
              </w:rPr>
              <w:t>28</w:t>
            </w:r>
            <w:r w:rsidR="00C52CDE">
              <w:rPr>
                <w:noProof/>
              </w:rPr>
              <w:fldChar w:fldCharType="end"/>
            </w:r>
            <w:r>
              <w:t xml:space="preserve"> : Indice de fissuration </w:t>
            </w:r>
            <w:r w:rsidR="002F63C6">
              <w:t xml:space="preserve">IF#1 </w:t>
            </w:r>
            <w:r>
              <w:t xml:space="preserve">sur la face F1 : </w:t>
            </w:r>
            <w:r w:rsidRPr="00A70232">
              <w:t xml:space="preserve">valeur </w:t>
            </w:r>
            <w:r w:rsidRPr="00A70232">
              <w:rPr>
                <w:b/>
                <w:bCs/>
              </w:rPr>
              <w:t>I</w:t>
            </w:r>
            <w:r w:rsidRPr="00A70232">
              <w:rPr>
                <w:b/>
                <w:bCs/>
                <w:vertAlign w:val="subscript"/>
              </w:rPr>
              <w:t>f</w:t>
            </w:r>
            <w:r w:rsidRPr="00A70232">
              <w:rPr>
                <w:b/>
                <w:bCs/>
              </w:rPr>
              <w:t xml:space="preserve"> = 1.58</w:t>
            </w:r>
            <w:r>
              <w:t xml:space="preserve"> -&gt; fissuration </w:t>
            </w:r>
            <w:r w:rsidRPr="00A70232">
              <w:rPr>
                <w:b/>
                <w:bCs/>
              </w:rPr>
              <w:t>modérée</w:t>
            </w:r>
          </w:p>
        </w:tc>
      </w:tr>
    </w:tbl>
    <w:p w14:paraId="2C2BC98A" w14:textId="77777777" w:rsidR="00E07DC6" w:rsidRDefault="00E07DC6"/>
    <w:tbl>
      <w:tblPr>
        <w:tblStyle w:val="Grilledutableau"/>
        <w:tblW w:w="0" w:type="auto"/>
        <w:tblLook w:val="04A0" w:firstRow="1" w:lastRow="0" w:firstColumn="1" w:lastColumn="0" w:noHBand="0" w:noVBand="1"/>
      </w:tblPr>
      <w:tblGrid>
        <w:gridCol w:w="9060"/>
      </w:tblGrid>
      <w:tr w:rsidR="002F63C6" w14:paraId="04BEED96" w14:textId="77777777" w:rsidTr="00DB1F53">
        <w:tc>
          <w:tcPr>
            <w:tcW w:w="9060" w:type="dxa"/>
            <w:vAlign w:val="center"/>
          </w:tcPr>
          <w:p w14:paraId="435E2072" w14:textId="58F5B344" w:rsidR="002F63C6" w:rsidRDefault="002F63C6" w:rsidP="002F63C6">
            <w:pPr>
              <w:keepNext/>
              <w:spacing w:before="60" w:after="60"/>
              <w:jc w:val="center"/>
            </w:pPr>
            <w:r>
              <w:rPr>
                <w:noProof/>
              </w:rPr>
              <w:drawing>
                <wp:inline distT="0" distB="0" distL="0" distR="0" wp14:anchorId="6AE8D698" wp14:editId="02F75AE9">
                  <wp:extent cx="5652000" cy="4454685"/>
                  <wp:effectExtent l="0" t="0" r="6350" b="0"/>
                  <wp:docPr id="22" name="Image 22" descr="Une image contenant bâtiment, sale, ciment, carrel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bâtiment, sale, ciment, carrelé&#10;&#10;Description générée automatiquement"/>
                          <pic:cNvPicPr/>
                        </pic:nvPicPr>
                        <pic:blipFill rotWithShape="1">
                          <a:blip r:embed="rId40" cstate="print">
                            <a:extLst>
                              <a:ext uri="{28A0092B-C50C-407E-A947-70E740481C1C}">
                                <a14:useLocalDpi xmlns:a14="http://schemas.microsoft.com/office/drawing/2010/main" val="0"/>
                              </a:ext>
                            </a:extLst>
                          </a:blip>
                          <a:srcRect l="9272" r="6138"/>
                          <a:stretch/>
                        </pic:blipFill>
                        <pic:spPr bwMode="auto">
                          <a:xfrm>
                            <a:off x="0" y="0"/>
                            <a:ext cx="5652000" cy="4454685"/>
                          </a:xfrm>
                          <a:prstGeom prst="rect">
                            <a:avLst/>
                          </a:prstGeom>
                          <a:ln>
                            <a:noFill/>
                          </a:ln>
                          <a:extLst>
                            <a:ext uri="{53640926-AAD7-44D8-BBD7-CCE9431645EC}">
                              <a14:shadowObscured xmlns:a14="http://schemas.microsoft.com/office/drawing/2010/main"/>
                            </a:ext>
                          </a:extLst>
                        </pic:spPr>
                      </pic:pic>
                    </a:graphicData>
                  </a:graphic>
                </wp:inline>
              </w:drawing>
            </w:r>
          </w:p>
          <w:p w14:paraId="19CDBC56" w14:textId="6080C8DC" w:rsidR="002F63C6" w:rsidRPr="00BE4B02" w:rsidRDefault="002F63C6" w:rsidP="002F63C6">
            <w:pPr>
              <w:pStyle w:val="Lgende"/>
            </w:pPr>
            <w:r>
              <w:t xml:space="preserve">Figure </w:t>
            </w:r>
            <w:r w:rsidR="00C52CDE">
              <w:fldChar w:fldCharType="begin"/>
            </w:r>
            <w:r w:rsidR="00C52CDE">
              <w:instrText xml:space="preserve"> SEQ Figure \* ARABIC </w:instrText>
            </w:r>
            <w:r w:rsidR="00C52CDE">
              <w:fldChar w:fldCharType="separate"/>
            </w:r>
            <w:r w:rsidR="00C52CDE">
              <w:rPr>
                <w:noProof/>
              </w:rPr>
              <w:t>29</w:t>
            </w:r>
            <w:r w:rsidR="00C52CDE">
              <w:rPr>
                <w:noProof/>
              </w:rPr>
              <w:fldChar w:fldCharType="end"/>
            </w:r>
            <w:r>
              <w:t xml:space="preserve"> : photo IF#2 sur la face F5 (pied-droit aval, face côté berge)</w:t>
            </w:r>
          </w:p>
        </w:tc>
      </w:tr>
      <w:tr w:rsidR="00DB1F53" w14:paraId="22B63A43" w14:textId="77777777" w:rsidTr="00DB1F53">
        <w:tc>
          <w:tcPr>
            <w:tcW w:w="9060" w:type="dxa"/>
            <w:vAlign w:val="center"/>
          </w:tcPr>
          <w:p w14:paraId="7BFE93E1" w14:textId="77777777" w:rsidR="00BE4B02" w:rsidRDefault="00BE4B02" w:rsidP="00BE4B02">
            <w:pPr>
              <w:keepNext/>
              <w:spacing w:before="60" w:after="60"/>
              <w:jc w:val="center"/>
            </w:pPr>
            <w:r w:rsidRPr="00BE4B02">
              <w:rPr>
                <w:noProof/>
              </w:rPr>
              <w:drawing>
                <wp:inline distT="0" distB="0" distL="0" distR="0" wp14:anchorId="2C1C90DC" wp14:editId="43CF4E30">
                  <wp:extent cx="5759450" cy="300291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9450" cy="3002915"/>
                          </a:xfrm>
                          <a:prstGeom prst="rect">
                            <a:avLst/>
                          </a:prstGeom>
                          <a:noFill/>
                          <a:ln>
                            <a:noFill/>
                          </a:ln>
                        </pic:spPr>
                      </pic:pic>
                    </a:graphicData>
                  </a:graphic>
                </wp:inline>
              </w:drawing>
            </w:r>
          </w:p>
          <w:p w14:paraId="5FB7A15C" w14:textId="570C8CBD" w:rsidR="00DB1F53" w:rsidRDefault="00BE4B02" w:rsidP="00BE4B02">
            <w:pPr>
              <w:pStyle w:val="Lgende"/>
            </w:pPr>
            <w:r>
              <w:t xml:space="preserve">Figure </w:t>
            </w:r>
            <w:r w:rsidR="00C52CDE">
              <w:fldChar w:fldCharType="begin"/>
            </w:r>
            <w:r w:rsidR="00C52CDE">
              <w:instrText xml:space="preserve"> SEQ Figure \* ARABIC </w:instrText>
            </w:r>
            <w:r w:rsidR="00C52CDE">
              <w:fldChar w:fldCharType="separate"/>
            </w:r>
            <w:r w:rsidR="00C52CDE">
              <w:rPr>
                <w:noProof/>
              </w:rPr>
              <w:t>30</w:t>
            </w:r>
            <w:r w:rsidR="00C52CDE">
              <w:rPr>
                <w:noProof/>
              </w:rPr>
              <w:fldChar w:fldCharType="end"/>
            </w:r>
            <w:r>
              <w:t xml:space="preserve"> : Indice de fissuration </w:t>
            </w:r>
            <w:r w:rsidR="002F63C6">
              <w:t xml:space="preserve">IF#2 </w:t>
            </w:r>
            <w:r>
              <w:t>sur la face F</w:t>
            </w:r>
            <w:r w:rsidR="002F63C6">
              <w:t>5</w:t>
            </w:r>
            <w:r>
              <w:t xml:space="preserve"> </w:t>
            </w:r>
            <w:r w:rsidRPr="00A70232">
              <w:rPr>
                <w:b/>
                <w:bCs/>
              </w:rPr>
              <w:t xml:space="preserve">: </w:t>
            </w:r>
            <w:r w:rsidRPr="00A70232">
              <w:t>valeur</w:t>
            </w:r>
            <w:r w:rsidRPr="00A70232">
              <w:rPr>
                <w:b/>
                <w:bCs/>
              </w:rPr>
              <w:t xml:space="preserve"> I</w:t>
            </w:r>
            <w:r w:rsidRPr="00A70232">
              <w:rPr>
                <w:b/>
                <w:bCs/>
                <w:vertAlign w:val="subscript"/>
              </w:rPr>
              <w:t>f</w:t>
            </w:r>
            <w:r w:rsidRPr="00A70232">
              <w:rPr>
                <w:b/>
                <w:bCs/>
              </w:rPr>
              <w:t xml:space="preserve"> = 2.05</w:t>
            </w:r>
            <w:r>
              <w:t xml:space="preserve"> -&gt; fissuration </w:t>
            </w:r>
            <w:r w:rsidRPr="00A70232">
              <w:rPr>
                <w:b/>
                <w:bCs/>
              </w:rPr>
              <w:t>forte</w:t>
            </w:r>
          </w:p>
        </w:tc>
      </w:tr>
    </w:tbl>
    <w:p w14:paraId="66188366" w14:textId="4CB2A964" w:rsidR="00DB1F53" w:rsidRDefault="00DB1F53" w:rsidP="00DB1F53"/>
    <w:p w14:paraId="038A90A3" w14:textId="609655CB" w:rsidR="00BD017C" w:rsidRDefault="00BD017C" w:rsidP="00BD017C">
      <w:pPr>
        <w:pStyle w:val="Titre2"/>
      </w:pPr>
      <w:bookmarkStart w:id="62" w:name="_Toc77694215"/>
      <w:r>
        <w:t>Logigramme de détection de RGI (fiche D1-3)</w:t>
      </w:r>
      <w:bookmarkEnd w:id="62"/>
    </w:p>
    <w:tbl>
      <w:tblPr>
        <w:tblStyle w:val="Grilledutableau"/>
        <w:tblW w:w="0" w:type="auto"/>
        <w:tblLook w:val="04A0" w:firstRow="1" w:lastRow="0" w:firstColumn="1" w:lastColumn="0" w:noHBand="0" w:noVBand="1"/>
      </w:tblPr>
      <w:tblGrid>
        <w:gridCol w:w="9060"/>
      </w:tblGrid>
      <w:tr w:rsidR="00BD017C" w14:paraId="25BE8B28" w14:textId="77777777" w:rsidTr="00BD017C">
        <w:tc>
          <w:tcPr>
            <w:tcW w:w="9060" w:type="dxa"/>
            <w:vAlign w:val="center"/>
          </w:tcPr>
          <w:p w14:paraId="75E9CF31" w14:textId="1CBC7D28" w:rsidR="00BD017C" w:rsidRDefault="00BD017C" w:rsidP="00BD017C">
            <w:pPr>
              <w:spacing w:before="60" w:after="60"/>
              <w:jc w:val="center"/>
            </w:pPr>
            <w:r>
              <w:rPr>
                <w:noProof/>
              </w:rPr>
              <w:drawing>
                <wp:inline distT="0" distB="0" distL="0" distR="0" wp14:anchorId="061A38FB" wp14:editId="260634F3">
                  <wp:extent cx="5652000" cy="8003781"/>
                  <wp:effectExtent l="0" t="0" r="635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2">
                            <a:extLst>
                              <a:ext uri="{28A0092B-C50C-407E-A947-70E740481C1C}">
                                <a14:useLocalDpi xmlns:a14="http://schemas.microsoft.com/office/drawing/2010/main" val="0"/>
                              </a:ext>
                            </a:extLst>
                          </a:blip>
                          <a:stretch>
                            <a:fillRect/>
                          </a:stretch>
                        </pic:blipFill>
                        <pic:spPr>
                          <a:xfrm>
                            <a:off x="0" y="0"/>
                            <a:ext cx="5652000" cy="8003781"/>
                          </a:xfrm>
                          <a:prstGeom prst="rect">
                            <a:avLst/>
                          </a:prstGeom>
                        </pic:spPr>
                      </pic:pic>
                    </a:graphicData>
                  </a:graphic>
                </wp:inline>
              </w:drawing>
            </w:r>
          </w:p>
        </w:tc>
      </w:tr>
    </w:tbl>
    <w:p w14:paraId="4E35714F" w14:textId="77777777" w:rsidR="002F63C6" w:rsidRDefault="002F63C6" w:rsidP="002F63C6">
      <w:pPr>
        <w:pStyle w:val="Titre2"/>
      </w:pPr>
      <w:bookmarkStart w:id="63" w:name="_Toc77694216"/>
      <w:r>
        <w:lastRenderedPageBreak/>
        <w:t>Dossier photo</w:t>
      </w:r>
      <w:bookmarkEnd w:id="63"/>
    </w:p>
    <w:tbl>
      <w:tblPr>
        <w:tblStyle w:val="Grilledutableau"/>
        <w:tblW w:w="0" w:type="auto"/>
        <w:tblLook w:val="04A0" w:firstRow="1" w:lastRow="0" w:firstColumn="1" w:lastColumn="0" w:noHBand="0" w:noVBand="1"/>
      </w:tblPr>
      <w:tblGrid>
        <w:gridCol w:w="9060"/>
      </w:tblGrid>
      <w:tr w:rsidR="000A6B67" w14:paraId="510670D6" w14:textId="77777777" w:rsidTr="000A6B67">
        <w:tc>
          <w:tcPr>
            <w:tcW w:w="9060" w:type="dxa"/>
            <w:vAlign w:val="center"/>
          </w:tcPr>
          <w:p w14:paraId="27D95576" w14:textId="77777777" w:rsidR="00E07DC6" w:rsidRDefault="0037125C" w:rsidP="00E07DC6">
            <w:pPr>
              <w:keepNext/>
              <w:spacing w:before="60" w:after="60"/>
              <w:jc w:val="center"/>
            </w:pPr>
            <w:r>
              <w:rPr>
                <w:noProof/>
              </w:rPr>
              <w:drawing>
                <wp:inline distT="0" distB="0" distL="0" distR="0" wp14:anchorId="630D11C9" wp14:editId="33582DCD">
                  <wp:extent cx="5400000" cy="3600000"/>
                  <wp:effectExtent l="0" t="0" r="0" b="63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00" cy="3600000"/>
                          </a:xfrm>
                          <a:prstGeom prst="rect">
                            <a:avLst/>
                          </a:prstGeom>
                        </pic:spPr>
                      </pic:pic>
                    </a:graphicData>
                  </a:graphic>
                </wp:inline>
              </w:drawing>
            </w:r>
          </w:p>
          <w:p w14:paraId="299194CE" w14:textId="253DE2B8" w:rsidR="000A6B67" w:rsidRDefault="00E07DC6" w:rsidP="00E07DC6">
            <w:pPr>
              <w:pStyle w:val="Lgende"/>
            </w:pPr>
            <w:r>
              <w:t xml:space="preserve">Figure </w:t>
            </w:r>
            <w:fldSimple w:instr=" SEQ Figure \* ARABIC ">
              <w:r w:rsidR="00C52CDE">
                <w:rPr>
                  <w:noProof/>
                </w:rPr>
                <w:t>31</w:t>
              </w:r>
            </w:fldSimple>
            <w:r>
              <w:t xml:space="preserve"> : Perspective depuis la berge RG</w:t>
            </w:r>
          </w:p>
        </w:tc>
      </w:tr>
      <w:tr w:rsidR="000A6B67" w14:paraId="1495CEFC" w14:textId="77777777" w:rsidTr="000A6B67">
        <w:tc>
          <w:tcPr>
            <w:tcW w:w="9060" w:type="dxa"/>
            <w:vAlign w:val="center"/>
          </w:tcPr>
          <w:p w14:paraId="12CCDD4D" w14:textId="77777777" w:rsidR="00E07DC6" w:rsidRDefault="0037125C" w:rsidP="00E07DC6">
            <w:pPr>
              <w:keepNext/>
              <w:spacing w:before="60" w:after="60"/>
              <w:jc w:val="center"/>
            </w:pPr>
            <w:r>
              <w:rPr>
                <w:noProof/>
              </w:rPr>
              <w:drawing>
                <wp:inline distT="0" distB="0" distL="0" distR="0" wp14:anchorId="0A55071E" wp14:editId="77C169A3">
                  <wp:extent cx="5399701" cy="3600000"/>
                  <wp:effectExtent l="0" t="0" r="0" b="635"/>
                  <wp:docPr id="37" name="Image 37" descr="Une image contenant ciel, bâtiment, extérieur, vieux&#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ciel, bâtiment, extérieur, vieux&#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701" cy="3600000"/>
                          </a:xfrm>
                          <a:prstGeom prst="rect">
                            <a:avLst/>
                          </a:prstGeom>
                        </pic:spPr>
                      </pic:pic>
                    </a:graphicData>
                  </a:graphic>
                </wp:inline>
              </w:drawing>
            </w:r>
          </w:p>
          <w:p w14:paraId="7F239EF3" w14:textId="63858FCB" w:rsidR="000A6B67" w:rsidRDefault="00E07DC6" w:rsidP="00E07DC6">
            <w:pPr>
              <w:pStyle w:val="Lgende"/>
            </w:pPr>
            <w:r>
              <w:t xml:space="preserve">Figure </w:t>
            </w:r>
            <w:fldSimple w:instr=" SEQ Figure \* ARABIC ">
              <w:r w:rsidR="00C52CDE">
                <w:rPr>
                  <w:noProof/>
                </w:rPr>
                <w:t>32</w:t>
              </w:r>
            </w:fldSimple>
            <w:r>
              <w:t xml:space="preserve"> : élévation côté berge RG</w:t>
            </w:r>
          </w:p>
        </w:tc>
      </w:tr>
    </w:tbl>
    <w:p w14:paraId="46009E25" w14:textId="77777777" w:rsidR="00E07DC6" w:rsidRDefault="00E07DC6"/>
    <w:tbl>
      <w:tblPr>
        <w:tblStyle w:val="Grilledutableau"/>
        <w:tblW w:w="0" w:type="auto"/>
        <w:tblLook w:val="04A0" w:firstRow="1" w:lastRow="0" w:firstColumn="1" w:lastColumn="0" w:noHBand="0" w:noVBand="1"/>
      </w:tblPr>
      <w:tblGrid>
        <w:gridCol w:w="9060"/>
      </w:tblGrid>
      <w:tr w:rsidR="000A6B67" w14:paraId="6FA7A681" w14:textId="77777777" w:rsidTr="000A6B67">
        <w:tc>
          <w:tcPr>
            <w:tcW w:w="9060" w:type="dxa"/>
            <w:vAlign w:val="center"/>
          </w:tcPr>
          <w:p w14:paraId="7BBCCBD8" w14:textId="77777777" w:rsidR="00E07DC6" w:rsidRDefault="0037125C" w:rsidP="00E07DC6">
            <w:pPr>
              <w:keepNext/>
              <w:spacing w:before="60" w:after="60"/>
              <w:jc w:val="center"/>
            </w:pPr>
            <w:r>
              <w:rPr>
                <w:noProof/>
              </w:rPr>
              <w:drawing>
                <wp:inline distT="0" distB="0" distL="0" distR="0" wp14:anchorId="043241E9" wp14:editId="02A6B0EE">
                  <wp:extent cx="8370000" cy="5580000"/>
                  <wp:effectExtent l="4445"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8370000" cy="5580000"/>
                          </a:xfrm>
                          <a:prstGeom prst="rect">
                            <a:avLst/>
                          </a:prstGeom>
                        </pic:spPr>
                      </pic:pic>
                    </a:graphicData>
                  </a:graphic>
                </wp:inline>
              </w:drawing>
            </w:r>
          </w:p>
          <w:p w14:paraId="52325304" w14:textId="0322B733" w:rsidR="000A6B67" w:rsidRDefault="00E07DC6" w:rsidP="00E07DC6">
            <w:pPr>
              <w:pStyle w:val="Lgende"/>
            </w:pPr>
            <w:r>
              <w:t xml:space="preserve">Figure </w:t>
            </w:r>
            <w:fldSimple w:instr=" SEQ Figure \* ARABIC ">
              <w:r w:rsidR="00C52CDE">
                <w:rPr>
                  <w:noProof/>
                </w:rPr>
                <w:t>33</w:t>
              </w:r>
            </w:fldSimple>
            <w:r>
              <w:t xml:space="preserve"> : perspective aval depuis le côté donnant sur la Dordogne</w:t>
            </w:r>
          </w:p>
        </w:tc>
      </w:tr>
      <w:tr w:rsidR="000A6B67" w14:paraId="09207D04" w14:textId="77777777" w:rsidTr="000A6B67">
        <w:tc>
          <w:tcPr>
            <w:tcW w:w="9060" w:type="dxa"/>
            <w:vAlign w:val="center"/>
          </w:tcPr>
          <w:p w14:paraId="504E4C9B" w14:textId="77777777" w:rsidR="00E07DC6" w:rsidRDefault="002F35E9" w:rsidP="00E07DC6">
            <w:pPr>
              <w:keepNext/>
              <w:spacing w:before="60" w:after="60"/>
              <w:jc w:val="center"/>
            </w:pPr>
            <w:r>
              <w:rPr>
                <w:noProof/>
              </w:rPr>
              <w:drawing>
                <wp:inline distT="0" distB="0" distL="0" distR="0" wp14:anchorId="12B9B5AE" wp14:editId="3069E29B">
                  <wp:extent cx="8370000" cy="5580000"/>
                  <wp:effectExtent l="4445" t="0" r="0" b="0"/>
                  <wp:docPr id="39" name="Image 39" descr="Une image contenant sa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sale&#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8370000" cy="5580000"/>
                          </a:xfrm>
                          <a:prstGeom prst="rect">
                            <a:avLst/>
                          </a:prstGeom>
                        </pic:spPr>
                      </pic:pic>
                    </a:graphicData>
                  </a:graphic>
                </wp:inline>
              </w:drawing>
            </w:r>
          </w:p>
          <w:p w14:paraId="0DAB8BD7" w14:textId="20C1B18E" w:rsidR="000A6B67" w:rsidRDefault="00E07DC6" w:rsidP="00E07DC6">
            <w:pPr>
              <w:pStyle w:val="Lgende"/>
            </w:pPr>
            <w:r>
              <w:t xml:space="preserve">Figure </w:t>
            </w:r>
            <w:fldSimple w:instr=" SEQ Figure \* ARABIC ">
              <w:r w:rsidR="00C52CDE">
                <w:rPr>
                  <w:noProof/>
                </w:rPr>
                <w:t>34</w:t>
              </w:r>
            </w:fldSimple>
            <w:r>
              <w:t xml:space="preserve"> : face "f1" du </w:t>
            </w:r>
            <w:proofErr w:type="spellStart"/>
            <w:r>
              <w:t>pied-droit</w:t>
            </w:r>
            <w:proofErr w:type="spellEnd"/>
            <w:r>
              <w:t xml:space="preserve"> amont, côté berge RG</w:t>
            </w:r>
          </w:p>
        </w:tc>
      </w:tr>
      <w:tr w:rsidR="002F35E9" w14:paraId="52967538" w14:textId="77777777" w:rsidTr="000A6B67">
        <w:tc>
          <w:tcPr>
            <w:tcW w:w="9060" w:type="dxa"/>
            <w:vAlign w:val="center"/>
          </w:tcPr>
          <w:p w14:paraId="7A444169" w14:textId="77777777" w:rsidR="001615A1" w:rsidRDefault="002F35E9" w:rsidP="001615A1">
            <w:pPr>
              <w:keepNext/>
              <w:spacing w:before="60" w:after="60"/>
              <w:jc w:val="center"/>
            </w:pPr>
            <w:r>
              <w:rPr>
                <w:noProof/>
              </w:rPr>
              <w:drawing>
                <wp:inline distT="0" distB="0" distL="0" distR="0" wp14:anchorId="7487A26D" wp14:editId="114F3033">
                  <wp:extent cx="8370000" cy="5580000"/>
                  <wp:effectExtent l="4445" t="0" r="0" b="0"/>
                  <wp:docPr id="40" name="Image 40" descr="Une image contenant bâtiment, pierre, c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bâtiment, pierre, ciment&#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8370000" cy="5580000"/>
                          </a:xfrm>
                          <a:prstGeom prst="rect">
                            <a:avLst/>
                          </a:prstGeom>
                        </pic:spPr>
                      </pic:pic>
                    </a:graphicData>
                  </a:graphic>
                </wp:inline>
              </w:drawing>
            </w:r>
          </w:p>
          <w:p w14:paraId="2CF1C81B" w14:textId="6AF18BA7" w:rsidR="002F35E9" w:rsidRDefault="001615A1" w:rsidP="001615A1">
            <w:pPr>
              <w:pStyle w:val="Lgende"/>
            </w:pPr>
            <w:r>
              <w:t xml:space="preserve">Figure </w:t>
            </w:r>
            <w:fldSimple w:instr=" SEQ Figure \* ARABIC ">
              <w:r w:rsidR="00C52CDE">
                <w:rPr>
                  <w:noProof/>
                </w:rPr>
                <w:t>35</w:t>
              </w:r>
            </w:fldSimple>
            <w:r>
              <w:t xml:space="preserve"> : focus sur la fissuration de la face f1</w:t>
            </w:r>
          </w:p>
        </w:tc>
      </w:tr>
      <w:tr w:rsidR="002F35E9" w14:paraId="666B8DD0" w14:textId="77777777" w:rsidTr="000A6B67">
        <w:tc>
          <w:tcPr>
            <w:tcW w:w="9060" w:type="dxa"/>
            <w:vAlign w:val="center"/>
          </w:tcPr>
          <w:p w14:paraId="7D4B80C2" w14:textId="77777777" w:rsidR="001615A1" w:rsidRDefault="002F35E9" w:rsidP="001615A1">
            <w:pPr>
              <w:keepNext/>
              <w:spacing w:before="60" w:after="60"/>
              <w:jc w:val="center"/>
            </w:pPr>
            <w:r>
              <w:rPr>
                <w:noProof/>
              </w:rPr>
              <w:drawing>
                <wp:inline distT="0" distB="0" distL="0" distR="0" wp14:anchorId="109E9AF8" wp14:editId="748C98A4">
                  <wp:extent cx="5580000" cy="3720000"/>
                  <wp:effectExtent l="0" t="0" r="190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000" cy="3720000"/>
                          </a:xfrm>
                          <a:prstGeom prst="rect">
                            <a:avLst/>
                          </a:prstGeom>
                        </pic:spPr>
                      </pic:pic>
                    </a:graphicData>
                  </a:graphic>
                </wp:inline>
              </w:drawing>
            </w:r>
          </w:p>
          <w:p w14:paraId="53CC79DA" w14:textId="1EA2D58A" w:rsidR="002F35E9" w:rsidRDefault="001615A1" w:rsidP="001615A1">
            <w:pPr>
              <w:pStyle w:val="Lgende"/>
            </w:pPr>
            <w:r>
              <w:t xml:space="preserve">Figure </w:t>
            </w:r>
            <w:fldSimple w:instr=" SEQ Figure \* ARABIC ">
              <w:r w:rsidR="00C52CDE">
                <w:rPr>
                  <w:noProof/>
                </w:rPr>
                <w:t>36</w:t>
              </w:r>
            </w:fldSimple>
            <w:r>
              <w:t xml:space="preserve"> : fissurations et éclats de la corniche</w:t>
            </w:r>
          </w:p>
        </w:tc>
      </w:tr>
      <w:tr w:rsidR="00E07DC6" w14:paraId="72F0C681" w14:textId="77777777" w:rsidTr="000A6B67">
        <w:tc>
          <w:tcPr>
            <w:tcW w:w="9060" w:type="dxa"/>
            <w:vAlign w:val="center"/>
          </w:tcPr>
          <w:p w14:paraId="4A69766C" w14:textId="77777777" w:rsidR="001615A1" w:rsidRDefault="00E07DC6" w:rsidP="001615A1">
            <w:pPr>
              <w:keepNext/>
              <w:spacing w:before="60" w:after="60"/>
              <w:jc w:val="center"/>
            </w:pPr>
            <w:r>
              <w:rPr>
                <w:noProof/>
              </w:rPr>
              <w:drawing>
                <wp:inline distT="0" distB="0" distL="0" distR="0" wp14:anchorId="268C929A" wp14:editId="74AEE405">
                  <wp:extent cx="5580000" cy="3720206"/>
                  <wp:effectExtent l="0" t="0" r="1905" b="0"/>
                  <wp:docPr id="44" name="Image 44" descr="Une image contenant sa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sale&#10;&#10;Description générée automatiquemen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000" cy="3720206"/>
                          </a:xfrm>
                          <a:prstGeom prst="rect">
                            <a:avLst/>
                          </a:prstGeom>
                        </pic:spPr>
                      </pic:pic>
                    </a:graphicData>
                  </a:graphic>
                </wp:inline>
              </w:drawing>
            </w:r>
          </w:p>
          <w:p w14:paraId="16165CBF" w14:textId="60AE7000" w:rsidR="00E07DC6" w:rsidRDefault="001615A1" w:rsidP="001615A1">
            <w:pPr>
              <w:pStyle w:val="Lgende"/>
              <w:rPr>
                <w:noProof/>
              </w:rPr>
            </w:pPr>
            <w:r>
              <w:t xml:space="preserve">Figure </w:t>
            </w:r>
            <w:fldSimple w:instr=" SEQ Figure \* ARABIC ">
              <w:r w:rsidR="00C52CDE">
                <w:rPr>
                  <w:noProof/>
                </w:rPr>
                <w:t>37</w:t>
              </w:r>
            </w:fldSimple>
            <w:r>
              <w:t xml:space="preserve"> : épaufrures en sous-face du chevêtre</w:t>
            </w:r>
          </w:p>
        </w:tc>
      </w:tr>
      <w:tr w:rsidR="002F35E9" w14:paraId="35BB5B4F" w14:textId="77777777" w:rsidTr="000A6B67">
        <w:tc>
          <w:tcPr>
            <w:tcW w:w="9060" w:type="dxa"/>
            <w:vAlign w:val="center"/>
          </w:tcPr>
          <w:p w14:paraId="0488D3FE" w14:textId="77777777" w:rsidR="001615A1" w:rsidRDefault="002F35E9" w:rsidP="001615A1">
            <w:pPr>
              <w:keepNext/>
              <w:spacing w:before="60" w:after="60"/>
              <w:jc w:val="center"/>
            </w:pPr>
            <w:r>
              <w:rPr>
                <w:noProof/>
              </w:rPr>
              <w:drawing>
                <wp:inline distT="0" distB="0" distL="0" distR="0" wp14:anchorId="49920047" wp14:editId="5F8249D7">
                  <wp:extent cx="8370000" cy="5580000"/>
                  <wp:effectExtent l="4445" t="0" r="0" b="0"/>
                  <wp:docPr id="42" name="Image 42" descr="Une image contenant extérieur, terrain, c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extérieur, terrain, ciment&#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8370000" cy="5580000"/>
                          </a:xfrm>
                          <a:prstGeom prst="rect">
                            <a:avLst/>
                          </a:prstGeom>
                        </pic:spPr>
                      </pic:pic>
                    </a:graphicData>
                  </a:graphic>
                </wp:inline>
              </w:drawing>
            </w:r>
          </w:p>
          <w:p w14:paraId="0BA43614" w14:textId="6BA3B035" w:rsidR="002F35E9" w:rsidRDefault="001615A1" w:rsidP="001615A1">
            <w:pPr>
              <w:pStyle w:val="Lgende"/>
            </w:pPr>
            <w:r>
              <w:t xml:space="preserve">Figure </w:t>
            </w:r>
            <w:fldSimple w:instr=" SEQ Figure \* ARABIC ">
              <w:r w:rsidR="00C52CDE">
                <w:rPr>
                  <w:noProof/>
                </w:rPr>
                <w:t>38</w:t>
              </w:r>
            </w:fldSimple>
            <w:r>
              <w:t xml:space="preserve"> : correspondance des fissures en "façade-pignon" : elles se rejoignent en </w:t>
            </w:r>
            <w:r w:rsidR="00477849">
              <w:t>cueillie</w:t>
            </w:r>
          </w:p>
        </w:tc>
      </w:tr>
      <w:tr w:rsidR="002F35E9" w14:paraId="7F8C6C0C" w14:textId="77777777" w:rsidTr="000A6B67">
        <w:tc>
          <w:tcPr>
            <w:tcW w:w="9060" w:type="dxa"/>
            <w:vAlign w:val="center"/>
          </w:tcPr>
          <w:p w14:paraId="591E2BAA" w14:textId="77777777" w:rsidR="00477849" w:rsidRDefault="00E07DC6" w:rsidP="00477849">
            <w:pPr>
              <w:keepNext/>
              <w:spacing w:before="60" w:after="60"/>
              <w:jc w:val="center"/>
            </w:pPr>
            <w:r>
              <w:rPr>
                <w:noProof/>
              </w:rPr>
              <w:drawing>
                <wp:inline distT="0" distB="0" distL="0" distR="0" wp14:anchorId="3293FBE0" wp14:editId="71C6844E">
                  <wp:extent cx="8095465" cy="5579414"/>
                  <wp:effectExtent l="635" t="0" r="1905" b="1905"/>
                  <wp:docPr id="43" name="Image 43" descr="Une image contenant sale, c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sale, ciment&#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rot="5400000">
                            <a:off x="0" y="0"/>
                            <a:ext cx="8104435" cy="5585596"/>
                          </a:xfrm>
                          <a:prstGeom prst="rect">
                            <a:avLst/>
                          </a:prstGeom>
                        </pic:spPr>
                      </pic:pic>
                    </a:graphicData>
                  </a:graphic>
                </wp:inline>
              </w:drawing>
            </w:r>
          </w:p>
          <w:p w14:paraId="010D8AA4" w14:textId="2A6F909C" w:rsidR="002F35E9" w:rsidRDefault="00477849" w:rsidP="00477849">
            <w:pPr>
              <w:pStyle w:val="Lgende"/>
            </w:pPr>
            <w:r>
              <w:t xml:space="preserve">Figure </w:t>
            </w:r>
            <w:fldSimple w:instr=" SEQ Figure \* ARABIC ">
              <w:r w:rsidR="00C52CDE">
                <w:rPr>
                  <w:noProof/>
                </w:rPr>
                <w:t>39</w:t>
              </w:r>
            </w:fldSimple>
            <w:r>
              <w:t xml:space="preserve"> : accumulation de calcite en cueillie</w:t>
            </w:r>
          </w:p>
        </w:tc>
      </w:tr>
    </w:tbl>
    <w:p w14:paraId="01C2F95C" w14:textId="77777777" w:rsidR="002F63C6" w:rsidRDefault="002F63C6" w:rsidP="00477849">
      <w:pPr>
        <w:spacing w:before="0" w:after="0"/>
        <w:jc w:val="left"/>
        <w:rPr>
          <w:rFonts w:asciiTheme="minorHAnsi" w:hAnsiTheme="minorHAnsi" w:cstheme="minorBidi"/>
          <w:sz w:val="22"/>
        </w:rPr>
      </w:pPr>
    </w:p>
    <w:sectPr w:rsidR="002F63C6">
      <w:headerReference w:type="default" r:id="rId52"/>
      <w:footerReference w:type="default" r:id="rId53"/>
      <w:pgSz w:w="11906" w:h="16838"/>
      <w:pgMar w:top="1701" w:right="1418" w:bottom="1418" w:left="1418" w:header="567" w:footer="567"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1A760D" w14:textId="77777777" w:rsidR="006C4BCE" w:rsidRDefault="00846189">
      <w:pPr>
        <w:spacing w:before="0" w:after="0"/>
      </w:pPr>
      <w:r>
        <w:separator/>
      </w:r>
    </w:p>
  </w:endnote>
  <w:endnote w:type="continuationSeparator" w:id="0">
    <w:p w14:paraId="0C14C885" w14:textId="77777777" w:rsidR="006C4BCE" w:rsidRDefault="0084618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default"/>
  </w:font>
  <w:font w:name="Calibri">
    <w:panose1 w:val="020F0502020204030204"/>
    <w:charset w:val="00"/>
    <w:family w:val="swiss"/>
    <w:pitch w:val="variable"/>
    <w:sig w:usb0="E4002EFF" w:usb1="C000247B" w:usb2="00000009" w:usb3="00000000" w:csb0="000001FF" w:csb1="00000000"/>
  </w:font>
  <w:font w:name="Arial Italique">
    <w:panose1 w:val="020B060402020209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D57A2" w14:textId="77777777" w:rsidR="0058134B" w:rsidRDefault="00846189">
    <w:pPr>
      <w:pStyle w:val="Textepieddepage"/>
      <w:ind w:left="-851"/>
      <w:rPr>
        <w:rFonts w:ascii="Arial" w:hAnsi="Arial" w:cs="Arial"/>
        <w:sz w:val="13"/>
        <w:szCs w:val="13"/>
      </w:rPr>
    </w:pPr>
    <w:r>
      <w:rPr>
        <w:rFonts w:ascii="Arial" w:hAnsi="Arial" w:cs="Arial"/>
        <w:sz w:val="13"/>
        <w:szCs w:val="13"/>
      </w:rPr>
      <w:t xml:space="preserve">Hydrostadium </w:t>
    </w:r>
  </w:p>
  <w:p w14:paraId="4F77B552" w14:textId="77777777" w:rsidR="0058134B" w:rsidRDefault="00846189">
    <w:pPr>
      <w:pStyle w:val="Textepieddepage"/>
      <w:ind w:left="-851"/>
      <w:rPr>
        <w:rFonts w:ascii="Arial" w:hAnsi="Arial" w:cs="Arial"/>
        <w:sz w:val="13"/>
        <w:szCs w:val="13"/>
      </w:rPr>
    </w:pPr>
    <w:r>
      <w:rPr>
        <w:rFonts w:ascii="Arial" w:hAnsi="Arial" w:cs="Arial"/>
        <w:sz w:val="13"/>
        <w:szCs w:val="13"/>
      </w:rPr>
      <w:t>22 avenue des Vieux Moulins</w:t>
    </w:r>
  </w:p>
  <w:p w14:paraId="3E73F1F7" w14:textId="77777777" w:rsidR="0058134B" w:rsidRDefault="00846189">
    <w:pPr>
      <w:pStyle w:val="Textepieddepage"/>
      <w:ind w:left="-851"/>
      <w:rPr>
        <w:rFonts w:ascii="Arial" w:hAnsi="Arial" w:cs="Arial"/>
        <w:sz w:val="13"/>
        <w:szCs w:val="13"/>
      </w:rPr>
    </w:pPr>
    <w:r>
      <w:rPr>
        <w:rFonts w:ascii="Arial" w:hAnsi="Arial" w:cs="Arial"/>
        <w:sz w:val="13"/>
        <w:szCs w:val="13"/>
      </w:rPr>
      <w:t>74000 Annecy - France</w:t>
    </w:r>
  </w:p>
  <w:p w14:paraId="01166F25" w14:textId="77777777" w:rsidR="0058134B" w:rsidRDefault="0058134B">
    <w:pPr>
      <w:pStyle w:val="Textepieddepage"/>
      <w:ind w:left="-851"/>
      <w:rPr>
        <w:rFonts w:ascii="Arial" w:hAnsi="Arial" w:cs="Arial"/>
        <w:sz w:val="13"/>
        <w:szCs w:val="13"/>
      </w:rPr>
    </w:pPr>
  </w:p>
  <w:p w14:paraId="54B28CD2" w14:textId="77777777" w:rsidR="0058134B" w:rsidRDefault="00846189">
    <w:pPr>
      <w:pStyle w:val="Textepieddepage"/>
      <w:ind w:left="-851"/>
      <w:rPr>
        <w:rFonts w:ascii="Arial" w:hAnsi="Arial" w:cs="Arial"/>
        <w:sz w:val="13"/>
        <w:szCs w:val="13"/>
      </w:rPr>
    </w:pPr>
    <w:r>
      <w:rPr>
        <w:rFonts w:ascii="Arial" w:hAnsi="Arial" w:cs="Arial"/>
        <w:sz w:val="13"/>
        <w:szCs w:val="13"/>
      </w:rPr>
      <w:t xml:space="preserve">SA au capital de 1 000 000 </w:t>
    </w:r>
    <w:proofErr w:type="gramStart"/>
    <w:r>
      <w:rPr>
        <w:rFonts w:ascii="Arial" w:hAnsi="Arial" w:cs="Arial"/>
        <w:sz w:val="13"/>
        <w:szCs w:val="13"/>
      </w:rPr>
      <w:t>euros  RCS</w:t>
    </w:r>
    <w:proofErr w:type="gramEnd"/>
    <w:r>
      <w:rPr>
        <w:rFonts w:ascii="Arial" w:hAnsi="Arial" w:cs="Arial"/>
        <w:sz w:val="13"/>
        <w:szCs w:val="13"/>
      </w:rPr>
      <w:t xml:space="preserve"> – Annecy TGI B</w:t>
    </w:r>
  </w:p>
  <w:p w14:paraId="60D13ED6" w14:textId="77777777" w:rsidR="0058134B" w:rsidRDefault="00846189">
    <w:pPr>
      <w:pStyle w:val="Textepieddepage"/>
      <w:ind w:left="-851"/>
      <w:rPr>
        <w:rFonts w:ascii="Arial" w:hAnsi="Arial" w:cs="Arial"/>
        <w:sz w:val="13"/>
        <w:szCs w:val="13"/>
      </w:rPr>
    </w:pPr>
    <w:r>
      <w:rPr>
        <w:rFonts w:ascii="Arial" w:hAnsi="Arial" w:cs="Arial"/>
        <w:sz w:val="13"/>
        <w:szCs w:val="13"/>
      </w:rPr>
      <w:t>Siret 438 289 662 00035 – NAF 7112B</w:t>
    </w:r>
  </w:p>
  <w:p w14:paraId="56648849" w14:textId="77777777" w:rsidR="0058134B" w:rsidRDefault="0058134B">
    <w:pPr>
      <w:pStyle w:val="Textepieddepage"/>
      <w:ind w:left="-851"/>
      <w:rPr>
        <w:rFonts w:ascii="Arial" w:hAnsi="Arial" w:cs="Arial"/>
        <w:sz w:val="13"/>
        <w:szCs w:val="13"/>
        <w:lang w:val="en-US"/>
      </w:rPr>
    </w:pPr>
  </w:p>
  <w:p w14:paraId="69CD2B9D" w14:textId="082ED26B" w:rsidR="0058134B" w:rsidRDefault="00C52CDE">
    <w:pPr>
      <w:pStyle w:val="Textepieddepage"/>
      <w:ind w:left="-851"/>
    </w:pPr>
    <w:hyperlink r:id="rId1">
      <w:r w:rsidR="00846189">
        <w:rPr>
          <w:rStyle w:val="LienInternet"/>
          <w:rFonts w:ascii="Arial" w:hAnsi="Arial" w:cs="Arial"/>
          <w:b/>
          <w:sz w:val="13"/>
          <w:szCs w:val="13"/>
          <w:lang w:val="en-US"/>
        </w:rPr>
        <w:t>www.hydrostadium.fr</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50C3B" w14:textId="05AB94CE" w:rsidR="0058134B" w:rsidRDefault="00846189">
    <w:pPr>
      <w:pStyle w:val="EDFEnTete"/>
      <w:pBdr>
        <w:top w:val="single" w:sz="4" w:space="1" w:color="000000"/>
      </w:pBdr>
      <w:tabs>
        <w:tab w:val="clear" w:pos="4536"/>
        <w:tab w:val="clear" w:pos="9072"/>
        <w:tab w:val="left" w:pos="284"/>
        <w:tab w:val="right" w:pos="9639"/>
      </w:tabs>
      <w:spacing w:line="264" w:lineRule="auto"/>
      <w:jc w:val="left"/>
    </w:pPr>
    <w:r>
      <w:t xml:space="preserve">Auteur : </w:t>
    </w:r>
    <w:r>
      <w:fldChar w:fldCharType="begin"/>
    </w:r>
    <w:r>
      <w:instrText>DOCPROPERTY "A_Auteur"</w:instrText>
    </w:r>
    <w:r>
      <w:fldChar w:fldCharType="separate"/>
    </w:r>
    <w:r w:rsidR="00C52CDE">
      <w:t>Olivier TURLIER</w:t>
    </w:r>
    <w:r>
      <w:fldChar w:fldCharType="end"/>
    </w:r>
  </w:p>
  <w:p w14:paraId="082302A3" w14:textId="7E298602" w:rsidR="0058134B" w:rsidRDefault="00846189">
    <w:pPr>
      <w:pStyle w:val="EDFEnTete"/>
      <w:tabs>
        <w:tab w:val="clear" w:pos="4536"/>
        <w:tab w:val="clear" w:pos="9072"/>
        <w:tab w:val="left" w:pos="284"/>
        <w:tab w:val="right" w:pos="9069"/>
      </w:tabs>
      <w:spacing w:line="264" w:lineRule="auto"/>
      <w:jc w:val="left"/>
    </w:pPr>
    <w:r>
      <w:t xml:space="preserve">Client : </w:t>
    </w:r>
    <w:r>
      <w:fldChar w:fldCharType="begin"/>
    </w:r>
    <w:r>
      <w:instrText>DOCPROPERTY "A_Client"</w:instrText>
    </w:r>
    <w:r>
      <w:fldChar w:fldCharType="separate"/>
    </w:r>
    <w:r w:rsidR="00C52CDE">
      <w:t>EDF PETITE HYDRO</w:t>
    </w:r>
    <w:r>
      <w:fldChar w:fldCharType="end"/>
    </w:r>
    <w:r>
      <w:tab/>
    </w:r>
    <w:r>
      <w:fldChar w:fldCharType="begin"/>
    </w:r>
    <w:r>
      <w:instrText>PAGE</w:instrText>
    </w:r>
    <w:r>
      <w:fldChar w:fldCharType="separate"/>
    </w:r>
    <w:r>
      <w:t>3</w:t>
    </w:r>
    <w:r>
      <w:fldChar w:fldCharType="end"/>
    </w:r>
    <w:r>
      <w:t>/</w:t>
    </w:r>
    <w:r>
      <w:fldChar w:fldCharType="begin"/>
    </w:r>
    <w:r>
      <w:instrText>NUMPAGES</w:instrText>
    </w:r>
    <w:r>
      <w:fldChar w:fldCharType="separate"/>
    </w:r>
    <w:r>
      <w:t>11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B3F459" w14:textId="0E44C936" w:rsidR="0058134B" w:rsidRDefault="00846189">
    <w:pPr>
      <w:pStyle w:val="EDFEnTete"/>
      <w:pBdr>
        <w:top w:val="single" w:sz="4" w:space="1" w:color="000000"/>
      </w:pBdr>
      <w:tabs>
        <w:tab w:val="clear" w:pos="4536"/>
        <w:tab w:val="clear" w:pos="9072"/>
        <w:tab w:val="left" w:pos="284"/>
        <w:tab w:val="right" w:pos="9639"/>
      </w:tabs>
      <w:spacing w:line="264" w:lineRule="auto"/>
    </w:pPr>
    <w:r>
      <w:t xml:space="preserve">Auteur : </w:t>
    </w:r>
    <w:r>
      <w:fldChar w:fldCharType="begin"/>
    </w:r>
    <w:r>
      <w:instrText>DOCPROPERTY "A_Auteur"</w:instrText>
    </w:r>
    <w:r>
      <w:fldChar w:fldCharType="separate"/>
    </w:r>
    <w:r w:rsidR="00C52CDE">
      <w:t>Olivier TURLIER</w:t>
    </w:r>
    <w:r>
      <w:fldChar w:fldCharType="end"/>
    </w:r>
  </w:p>
  <w:p w14:paraId="25B1CFAD" w14:textId="7E9C528E" w:rsidR="0058134B" w:rsidRDefault="00846189">
    <w:pPr>
      <w:pStyle w:val="EDFEnTete"/>
      <w:tabs>
        <w:tab w:val="clear" w:pos="4536"/>
        <w:tab w:val="clear" w:pos="9072"/>
        <w:tab w:val="left" w:pos="284"/>
        <w:tab w:val="right" w:pos="9067"/>
      </w:tabs>
      <w:spacing w:line="264" w:lineRule="auto"/>
    </w:pPr>
    <w:r>
      <w:t xml:space="preserve">Client : </w:t>
    </w:r>
    <w:r>
      <w:fldChar w:fldCharType="begin"/>
    </w:r>
    <w:r>
      <w:instrText>DOCPROPERTY "A_Client"</w:instrText>
    </w:r>
    <w:r>
      <w:fldChar w:fldCharType="separate"/>
    </w:r>
    <w:r w:rsidR="00C52CDE">
      <w:t>EDF PETITE HYDRO</w:t>
    </w:r>
    <w:r>
      <w:fldChar w:fldCharType="end"/>
    </w:r>
    <w:r>
      <w:t xml:space="preserve"> </w:t>
    </w:r>
    <w:r>
      <w:tab/>
    </w:r>
    <w:r>
      <w:fldChar w:fldCharType="begin"/>
    </w:r>
    <w:r>
      <w:instrText>PAGE</w:instrText>
    </w:r>
    <w:r>
      <w:fldChar w:fldCharType="separate"/>
    </w:r>
    <w:r>
      <w:t>11</w:t>
    </w:r>
    <w:r>
      <w:fldChar w:fldCharType="end"/>
    </w:r>
    <w:r>
      <w:t>/</w:t>
    </w:r>
    <w:r>
      <w:fldChar w:fldCharType="begin"/>
    </w:r>
    <w:r>
      <w:instrText>NUMPAGES</w:instrText>
    </w:r>
    <w:r>
      <w:fldChar w:fldCharType="separate"/>
    </w:r>
    <w: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1D88C" w14:textId="77777777" w:rsidR="006C4BCE" w:rsidRDefault="00846189">
      <w:pPr>
        <w:spacing w:before="0" w:after="0"/>
      </w:pPr>
      <w:r>
        <w:separator/>
      </w:r>
    </w:p>
  </w:footnote>
  <w:footnote w:type="continuationSeparator" w:id="0">
    <w:p w14:paraId="76A2AA74" w14:textId="77777777" w:rsidR="006C4BCE" w:rsidRDefault="00846189">
      <w:pPr>
        <w:spacing w:before="0" w:after="0"/>
      </w:pPr>
      <w:r>
        <w:continuationSeparator/>
      </w:r>
    </w:p>
  </w:footnote>
  <w:footnote w:id="1">
    <w:p w14:paraId="23EC26F5" w14:textId="4F8F0BC9" w:rsidR="001E36A5" w:rsidRDefault="001E36A5">
      <w:pPr>
        <w:pStyle w:val="Notedebasdepage"/>
      </w:pPr>
      <w:r>
        <w:rPr>
          <w:rStyle w:val="Appelnotedebasdep"/>
        </w:rPr>
        <w:footnoteRef/>
      </w:r>
      <w:r>
        <w:t xml:space="preserve"> RGI : Réaction de Gonflement Interne</w:t>
      </w:r>
    </w:p>
  </w:footnote>
  <w:footnote w:id="2">
    <w:p w14:paraId="2EC6B5A0" w14:textId="7F602A89" w:rsidR="001E36A5" w:rsidRDefault="001E36A5">
      <w:pPr>
        <w:pStyle w:val="Notedebasdepage"/>
      </w:pPr>
      <w:r>
        <w:rPr>
          <w:rStyle w:val="Appelnotedebasdep"/>
        </w:rPr>
        <w:footnoteRef/>
      </w:r>
      <w:r>
        <w:t xml:space="preserve"> RAG : Réaction Alcali-Granulat</w:t>
      </w:r>
    </w:p>
  </w:footnote>
  <w:footnote w:id="3">
    <w:p w14:paraId="456F03EA" w14:textId="73DDB256" w:rsidR="001E36A5" w:rsidRDefault="001E36A5">
      <w:pPr>
        <w:pStyle w:val="Notedebasdepage"/>
      </w:pPr>
      <w:r>
        <w:rPr>
          <w:rStyle w:val="Appelnotedebasdep"/>
        </w:rPr>
        <w:footnoteRef/>
      </w:r>
      <w:r>
        <w:t xml:space="preserve"> RSI : Réaction Sulfatique Interne</w:t>
      </w:r>
    </w:p>
  </w:footnote>
  <w:footnote w:id="4">
    <w:p w14:paraId="1E4CE044" w14:textId="72EDE156" w:rsidR="00BC54C4" w:rsidRDefault="00BC54C4">
      <w:pPr>
        <w:pStyle w:val="Notedebasdepage"/>
      </w:pPr>
      <w:r>
        <w:rPr>
          <w:rStyle w:val="Appelnotedebasdep"/>
        </w:rPr>
        <w:footnoteRef/>
      </w:r>
      <w:r>
        <w:t xml:space="preserve"> Mesure au fil à plomb pour la verticalité</w:t>
      </w:r>
    </w:p>
  </w:footnote>
  <w:footnote w:id="5">
    <w:p w14:paraId="5B1A4F57" w14:textId="59239BAE" w:rsidR="00AE28D2" w:rsidRDefault="00AE28D2">
      <w:pPr>
        <w:pStyle w:val="Notedebasdepage"/>
      </w:pPr>
      <w:r>
        <w:rPr>
          <w:rStyle w:val="Appelnotedebasdep"/>
        </w:rPr>
        <w:footnoteRef/>
      </w:r>
      <w:r>
        <w:t xml:space="preserve"> </w:t>
      </w:r>
      <w:r w:rsidR="0001047D">
        <w:t xml:space="preserve">Examens morphologique 2D/3D au </w:t>
      </w:r>
      <w:r>
        <w:t>Microscope Électronique à Balayage</w:t>
      </w:r>
      <w:r w:rsidR="0001047D">
        <w:t xml:space="preserve"> + Fluorescence, ou méthode LCPC 36</w:t>
      </w:r>
    </w:p>
  </w:footnote>
  <w:footnote w:id="6">
    <w:p w14:paraId="020D8DE7" w14:textId="77777777" w:rsidR="009E73FB" w:rsidRDefault="009E73FB" w:rsidP="009E73FB">
      <w:pPr>
        <w:pStyle w:val="Notedebasdepage"/>
      </w:pPr>
      <w:r>
        <w:rPr>
          <w:rStyle w:val="Appelnotedebasdep"/>
        </w:rPr>
        <w:footnoteRef/>
      </w:r>
      <w:r>
        <w:t xml:space="preserve"> Fissuration négligeable, faible, modérée, forte, très forte, considérable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546" w:type="dxa"/>
      <w:tblInd w:w="-851" w:type="dxa"/>
      <w:tblLayout w:type="fixed"/>
      <w:tblCellMar>
        <w:top w:w="28" w:type="dxa"/>
        <w:left w:w="0" w:type="dxa"/>
        <w:right w:w="0" w:type="dxa"/>
      </w:tblCellMar>
      <w:tblLook w:val="04A0" w:firstRow="1" w:lastRow="0" w:firstColumn="1" w:lastColumn="0" w:noHBand="0" w:noVBand="1"/>
    </w:tblPr>
    <w:tblGrid>
      <w:gridCol w:w="5276"/>
      <w:gridCol w:w="5270"/>
    </w:tblGrid>
    <w:tr w:rsidR="0058134B" w14:paraId="6653CD7F" w14:textId="77777777">
      <w:tc>
        <w:tcPr>
          <w:tcW w:w="5275" w:type="dxa"/>
        </w:tcPr>
        <w:p w14:paraId="5D4E9B1A" w14:textId="77777777" w:rsidR="0058134B" w:rsidRDefault="00846189">
          <w:pPr>
            <w:pStyle w:val="En-tte"/>
            <w:widowControl w:val="0"/>
            <w:tabs>
              <w:tab w:val="clear" w:pos="9072"/>
            </w:tabs>
          </w:pPr>
          <w:r>
            <w:rPr>
              <w:noProof/>
            </w:rPr>
            <w:drawing>
              <wp:inline distT="0" distB="0" distL="0" distR="0" wp14:anchorId="2AC9F44C" wp14:editId="20ADC07B">
                <wp:extent cx="1778635" cy="36004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noChangeArrowheads="1"/>
                        </pic:cNvPicPr>
                      </pic:nvPicPr>
                      <pic:blipFill>
                        <a:blip r:embed="rId1"/>
                        <a:stretch>
                          <a:fillRect/>
                        </a:stretch>
                      </pic:blipFill>
                      <pic:spPr bwMode="auto">
                        <a:xfrm>
                          <a:off x="0" y="0"/>
                          <a:ext cx="1778635" cy="360045"/>
                        </a:xfrm>
                        <a:prstGeom prst="rect">
                          <a:avLst/>
                        </a:prstGeom>
                      </pic:spPr>
                    </pic:pic>
                  </a:graphicData>
                </a:graphic>
              </wp:inline>
            </w:drawing>
          </w:r>
        </w:p>
      </w:tc>
      <w:tc>
        <w:tcPr>
          <w:tcW w:w="5270" w:type="dxa"/>
          <w:tcMar>
            <w:top w:w="0" w:type="dxa"/>
          </w:tcMar>
        </w:tcPr>
        <w:p w14:paraId="2BA11B06" w14:textId="77777777" w:rsidR="0058134B" w:rsidRDefault="0058134B">
          <w:pPr>
            <w:pStyle w:val="EDFEnTete"/>
            <w:widowControl w:val="0"/>
            <w:tabs>
              <w:tab w:val="clear" w:pos="4536"/>
              <w:tab w:val="clear" w:pos="9072"/>
              <w:tab w:val="right" w:pos="2552"/>
            </w:tabs>
            <w:spacing w:line="264" w:lineRule="auto"/>
            <w:jc w:val="right"/>
          </w:pPr>
        </w:p>
        <w:p w14:paraId="5E968234" w14:textId="7AF366CE" w:rsidR="0058134B" w:rsidRDefault="00846189">
          <w:pPr>
            <w:pStyle w:val="EDFEnTete"/>
            <w:widowControl w:val="0"/>
            <w:tabs>
              <w:tab w:val="clear" w:pos="4536"/>
              <w:tab w:val="clear" w:pos="9072"/>
              <w:tab w:val="right" w:pos="2552"/>
            </w:tabs>
            <w:spacing w:line="264" w:lineRule="auto"/>
            <w:jc w:val="right"/>
          </w:pPr>
          <w:r>
            <w:t xml:space="preserve">Auteur : </w:t>
          </w:r>
          <w:r>
            <w:fldChar w:fldCharType="begin"/>
          </w:r>
          <w:r>
            <w:instrText>DOCPROPERTY "A_Auteur"</w:instrText>
          </w:r>
          <w:r>
            <w:fldChar w:fldCharType="separate"/>
          </w:r>
          <w:r w:rsidR="00C52CDE">
            <w:t>Olivier TURLIER</w:t>
          </w:r>
          <w:r>
            <w:fldChar w:fldCharType="end"/>
          </w:r>
        </w:p>
        <w:p w14:paraId="4F0DFA9A" w14:textId="53AF53CD" w:rsidR="0058134B" w:rsidRDefault="00846189">
          <w:pPr>
            <w:pStyle w:val="EDFEnTete"/>
            <w:widowControl w:val="0"/>
            <w:tabs>
              <w:tab w:val="clear" w:pos="4536"/>
              <w:tab w:val="clear" w:pos="9072"/>
              <w:tab w:val="right" w:pos="2552"/>
            </w:tabs>
            <w:spacing w:line="264" w:lineRule="auto"/>
            <w:jc w:val="right"/>
          </w:pPr>
          <w:r>
            <w:t xml:space="preserve">Client : </w:t>
          </w:r>
          <w:r>
            <w:fldChar w:fldCharType="begin"/>
          </w:r>
          <w:r>
            <w:instrText>DOCPROPERTY "A_Client"</w:instrText>
          </w:r>
          <w:r>
            <w:fldChar w:fldCharType="separate"/>
          </w:r>
          <w:r w:rsidR="00C52CDE">
            <w:t>EDF PETITE HYDRO</w:t>
          </w:r>
          <w:r>
            <w:fldChar w:fldCharType="end"/>
          </w:r>
          <w:r>
            <w:fldChar w:fldCharType="begin"/>
          </w:r>
          <w:r>
            <w:instrText>AUTOTEXTLIST  \* Caps  \* MERGEFORMAT</w:instrText>
          </w:r>
          <w:r w:rsidR="00C52CDE">
            <w:fldChar w:fldCharType="separate"/>
          </w:r>
          <w:r>
            <w:fldChar w:fldCharType="end"/>
          </w:r>
          <w:r>
            <w:fldChar w:fldCharType="begin"/>
          </w:r>
          <w:r>
            <w:instrText>AUTOTEXTLIST  \* Caps  \* MERGEFORMAT</w:instrText>
          </w:r>
          <w:r w:rsidR="00C52CDE">
            <w:fldChar w:fldCharType="separate"/>
          </w:r>
          <w:r>
            <w:fldChar w:fldCharType="end"/>
          </w:r>
        </w:p>
      </w:tc>
    </w:tr>
  </w:tbl>
  <w:p w14:paraId="37FF5C07" w14:textId="77777777" w:rsidR="0058134B" w:rsidRDefault="0058134B">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42" w:type="dxa"/>
      <w:tblInd w:w="-851" w:type="dxa"/>
      <w:tblLayout w:type="fixed"/>
      <w:tblCellMar>
        <w:top w:w="28" w:type="dxa"/>
        <w:left w:w="0" w:type="dxa"/>
        <w:right w:w="0" w:type="dxa"/>
      </w:tblCellMar>
      <w:tblLook w:val="04A0" w:firstRow="1" w:lastRow="0" w:firstColumn="1" w:lastColumn="0" w:noHBand="0" w:noVBand="1"/>
    </w:tblPr>
    <w:tblGrid>
      <w:gridCol w:w="5224"/>
      <w:gridCol w:w="5218"/>
    </w:tblGrid>
    <w:tr w:rsidR="0058134B" w14:paraId="73A83D9A" w14:textId="77777777">
      <w:trPr>
        <w:trHeight w:val="216"/>
      </w:trPr>
      <w:tc>
        <w:tcPr>
          <w:tcW w:w="5223" w:type="dxa"/>
        </w:tcPr>
        <w:p w14:paraId="0001C8F4" w14:textId="77777777" w:rsidR="0058134B" w:rsidRDefault="00846189">
          <w:pPr>
            <w:pStyle w:val="En-tte"/>
            <w:widowControl w:val="0"/>
            <w:tabs>
              <w:tab w:val="clear" w:pos="9072"/>
            </w:tabs>
          </w:pPr>
          <w:r>
            <w:rPr>
              <w:noProof/>
            </w:rPr>
            <w:drawing>
              <wp:inline distT="0" distB="0" distL="0" distR="0" wp14:anchorId="44BE035A" wp14:editId="48937746">
                <wp:extent cx="1778635" cy="360045"/>
                <wp:effectExtent l="0" t="0" r="0" b="0"/>
                <wp:docPr id="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4"/>
                        <pic:cNvPicPr>
                          <a:picLocks noChangeAspect="1" noChangeArrowheads="1"/>
                        </pic:cNvPicPr>
                      </pic:nvPicPr>
                      <pic:blipFill>
                        <a:blip r:embed="rId1"/>
                        <a:stretch>
                          <a:fillRect/>
                        </a:stretch>
                      </pic:blipFill>
                      <pic:spPr bwMode="auto">
                        <a:xfrm>
                          <a:off x="0" y="0"/>
                          <a:ext cx="1778635" cy="360045"/>
                        </a:xfrm>
                        <a:prstGeom prst="rect">
                          <a:avLst/>
                        </a:prstGeom>
                      </pic:spPr>
                    </pic:pic>
                  </a:graphicData>
                </a:graphic>
              </wp:inline>
            </w:drawing>
          </w:r>
        </w:p>
      </w:tc>
      <w:tc>
        <w:tcPr>
          <w:tcW w:w="5218" w:type="dxa"/>
          <w:tcMar>
            <w:top w:w="0" w:type="dxa"/>
          </w:tcMar>
        </w:tcPr>
        <w:p w14:paraId="5F86E539" w14:textId="6228AE0F" w:rsidR="0058134B" w:rsidRDefault="00846189">
          <w:pPr>
            <w:pStyle w:val="EDFEnTete"/>
            <w:widowControl w:val="0"/>
            <w:tabs>
              <w:tab w:val="clear" w:pos="4536"/>
              <w:tab w:val="clear" w:pos="9072"/>
              <w:tab w:val="right" w:pos="2552"/>
            </w:tabs>
            <w:spacing w:line="264" w:lineRule="auto"/>
            <w:jc w:val="right"/>
          </w:pPr>
          <w:r>
            <w:fldChar w:fldCharType="begin"/>
          </w:r>
          <w:r>
            <w:instrText>DOCPROPERTY "A_Ouvrage"</w:instrText>
          </w:r>
          <w:r>
            <w:fldChar w:fldCharType="separate"/>
          </w:r>
          <w:r w:rsidR="00C52CDE">
            <w:t>MAUZAC</w:t>
          </w:r>
          <w:r>
            <w:fldChar w:fldCharType="end"/>
          </w:r>
        </w:p>
        <w:p w14:paraId="55149878" w14:textId="19829DA0" w:rsidR="0058134B" w:rsidRDefault="00846189">
          <w:pPr>
            <w:pStyle w:val="EDFEnTete"/>
            <w:widowControl w:val="0"/>
            <w:tabs>
              <w:tab w:val="clear" w:pos="4536"/>
              <w:tab w:val="clear" w:pos="9072"/>
              <w:tab w:val="right" w:pos="2552"/>
            </w:tabs>
            <w:spacing w:line="264" w:lineRule="auto"/>
            <w:jc w:val="right"/>
          </w:pPr>
          <w:r>
            <w:fldChar w:fldCharType="begin"/>
          </w:r>
          <w:r>
            <w:instrText>DOCPROPERTY "A_Etude"</w:instrText>
          </w:r>
          <w:r>
            <w:fldChar w:fldCharType="separate"/>
          </w:r>
          <w:r w:rsidR="00C52CDE">
            <w:t>DIAG</w:t>
          </w:r>
          <w:r>
            <w:fldChar w:fldCharType="end"/>
          </w:r>
        </w:p>
        <w:p w14:paraId="122A165A" w14:textId="77777777" w:rsidR="0058134B" w:rsidRDefault="00846189">
          <w:pPr>
            <w:pStyle w:val="EDFEnTete"/>
            <w:widowControl w:val="0"/>
            <w:tabs>
              <w:tab w:val="clear" w:pos="4536"/>
              <w:tab w:val="clear" w:pos="9072"/>
              <w:tab w:val="right" w:pos="2552"/>
            </w:tabs>
            <w:spacing w:line="264" w:lineRule="auto"/>
            <w:jc w:val="right"/>
          </w:pPr>
          <w:r>
            <w:t>Faïençage Pile RG</w:t>
          </w:r>
          <w:r>
            <w:fldChar w:fldCharType="begin"/>
          </w:r>
          <w:r>
            <w:instrText>AUTOTEXTLIST  \* Caps  \* MERGEFORMAT</w:instrText>
          </w:r>
          <w:r w:rsidR="00C52CDE">
            <w:fldChar w:fldCharType="separate"/>
          </w:r>
          <w:r>
            <w:fldChar w:fldCharType="end"/>
          </w:r>
          <w:r>
            <w:fldChar w:fldCharType="begin"/>
          </w:r>
          <w:r>
            <w:instrText>AUTOTEXTLIST  \* Caps  \* MERGEFORMAT</w:instrText>
          </w:r>
          <w:r w:rsidR="00C52CDE">
            <w:fldChar w:fldCharType="separate"/>
          </w:r>
          <w:r>
            <w:fldChar w:fldCharType="end"/>
          </w:r>
        </w:p>
      </w:tc>
    </w:tr>
  </w:tbl>
  <w:p w14:paraId="18504505" w14:textId="77777777" w:rsidR="0058134B" w:rsidRDefault="0058134B">
    <w:pPr>
      <w:pStyle w:val="En-tte"/>
      <w:pBdr>
        <w:bottom w:val="single" w:sz="4" w:space="1" w:color="000000"/>
      </w:pBdr>
      <w:ind w:left="-851" w:right="-567"/>
      <w:rPr>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ayout w:type="fixed"/>
      <w:tblCellMar>
        <w:top w:w="28" w:type="dxa"/>
        <w:left w:w="0" w:type="dxa"/>
        <w:right w:w="0" w:type="dxa"/>
      </w:tblCellMar>
      <w:tblLook w:val="04A0" w:firstRow="1" w:lastRow="0" w:firstColumn="1" w:lastColumn="0" w:noHBand="0" w:noVBand="1"/>
    </w:tblPr>
    <w:tblGrid>
      <w:gridCol w:w="4537"/>
      <w:gridCol w:w="4533"/>
    </w:tblGrid>
    <w:tr w:rsidR="0058134B" w14:paraId="59E39E26" w14:textId="77777777">
      <w:tc>
        <w:tcPr>
          <w:tcW w:w="4536" w:type="dxa"/>
        </w:tcPr>
        <w:p w14:paraId="3451EA5D" w14:textId="77777777" w:rsidR="0058134B" w:rsidRDefault="00846189">
          <w:pPr>
            <w:pStyle w:val="En-tte"/>
            <w:widowControl w:val="0"/>
            <w:tabs>
              <w:tab w:val="clear" w:pos="9072"/>
            </w:tabs>
          </w:pPr>
          <w:r>
            <w:rPr>
              <w:noProof/>
            </w:rPr>
            <w:drawing>
              <wp:inline distT="0" distB="0" distL="0" distR="0" wp14:anchorId="5C53A1A1" wp14:editId="0F6C783B">
                <wp:extent cx="1778635" cy="360045"/>
                <wp:effectExtent l="0" t="0" r="0" b="0"/>
                <wp:docPr id="14"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9"/>
                        <pic:cNvPicPr>
                          <a:picLocks noChangeAspect="1" noChangeArrowheads="1"/>
                        </pic:cNvPicPr>
                      </pic:nvPicPr>
                      <pic:blipFill>
                        <a:blip r:embed="rId1"/>
                        <a:stretch>
                          <a:fillRect/>
                        </a:stretch>
                      </pic:blipFill>
                      <pic:spPr bwMode="auto">
                        <a:xfrm>
                          <a:off x="0" y="0"/>
                          <a:ext cx="1778635" cy="360045"/>
                        </a:xfrm>
                        <a:prstGeom prst="rect">
                          <a:avLst/>
                        </a:prstGeom>
                      </pic:spPr>
                    </pic:pic>
                  </a:graphicData>
                </a:graphic>
              </wp:inline>
            </w:drawing>
          </w:r>
        </w:p>
      </w:tc>
      <w:tc>
        <w:tcPr>
          <w:tcW w:w="4533" w:type="dxa"/>
          <w:tcMar>
            <w:top w:w="0" w:type="dxa"/>
          </w:tcMar>
        </w:tcPr>
        <w:p w14:paraId="4598B12D" w14:textId="1565B5C9" w:rsidR="0058134B" w:rsidRDefault="00846189">
          <w:pPr>
            <w:pStyle w:val="EDFEnTete"/>
            <w:widowControl w:val="0"/>
            <w:tabs>
              <w:tab w:val="clear" w:pos="4536"/>
              <w:tab w:val="clear" w:pos="9072"/>
              <w:tab w:val="right" w:pos="2552"/>
            </w:tabs>
            <w:spacing w:line="264" w:lineRule="auto"/>
            <w:jc w:val="right"/>
          </w:pPr>
          <w:r>
            <w:fldChar w:fldCharType="begin"/>
          </w:r>
          <w:r>
            <w:instrText>DOCPROPERTY "A_Ouvrage"</w:instrText>
          </w:r>
          <w:r>
            <w:fldChar w:fldCharType="separate"/>
          </w:r>
          <w:r w:rsidR="00C52CDE">
            <w:t>MAUZAC</w:t>
          </w:r>
          <w:r>
            <w:fldChar w:fldCharType="end"/>
          </w:r>
        </w:p>
        <w:p w14:paraId="0DD1D874" w14:textId="43929E18" w:rsidR="0058134B" w:rsidRDefault="00846189">
          <w:pPr>
            <w:pStyle w:val="EDFEnTete"/>
            <w:widowControl w:val="0"/>
            <w:tabs>
              <w:tab w:val="clear" w:pos="4536"/>
              <w:tab w:val="clear" w:pos="9072"/>
              <w:tab w:val="right" w:pos="2552"/>
            </w:tabs>
            <w:spacing w:line="264" w:lineRule="auto"/>
            <w:jc w:val="right"/>
          </w:pPr>
          <w:r>
            <w:fldChar w:fldCharType="begin"/>
          </w:r>
          <w:r>
            <w:instrText>DOCPROPERTY "A_Etude"</w:instrText>
          </w:r>
          <w:r>
            <w:fldChar w:fldCharType="separate"/>
          </w:r>
          <w:r w:rsidR="00C52CDE">
            <w:t>DIAG</w:t>
          </w:r>
          <w:r>
            <w:fldChar w:fldCharType="end"/>
          </w:r>
        </w:p>
        <w:p w14:paraId="46698A18" w14:textId="77777777" w:rsidR="0058134B" w:rsidRDefault="00846189">
          <w:pPr>
            <w:pStyle w:val="EDFEnTete"/>
            <w:widowControl w:val="0"/>
            <w:tabs>
              <w:tab w:val="clear" w:pos="4536"/>
              <w:tab w:val="clear" w:pos="9072"/>
              <w:tab w:val="right" w:pos="2552"/>
            </w:tabs>
            <w:spacing w:line="264" w:lineRule="auto"/>
            <w:jc w:val="right"/>
          </w:pPr>
          <w:r>
            <w:t>Faïençage Pile RG</w:t>
          </w:r>
          <w:r>
            <w:fldChar w:fldCharType="begin"/>
          </w:r>
          <w:r>
            <w:instrText>AUTOTEXTLIST  \* Caps  \* MERGEFORMAT</w:instrText>
          </w:r>
          <w:r w:rsidR="00C52CDE">
            <w:fldChar w:fldCharType="separate"/>
          </w:r>
          <w:r>
            <w:fldChar w:fldCharType="end"/>
          </w:r>
          <w:r>
            <w:fldChar w:fldCharType="begin"/>
          </w:r>
          <w:r>
            <w:instrText>AUTOTEXTLIST  \* Caps  \* MERGEFORMAT</w:instrText>
          </w:r>
          <w:r w:rsidR="00C52CDE">
            <w:fldChar w:fldCharType="separate"/>
          </w:r>
          <w:r>
            <w:fldChar w:fldCharType="end"/>
          </w:r>
        </w:p>
      </w:tc>
    </w:tr>
  </w:tbl>
  <w:p w14:paraId="0C36F312" w14:textId="77777777" w:rsidR="0058134B" w:rsidRDefault="0058134B">
    <w:pPr>
      <w:pStyle w:val="En-tte"/>
      <w:pBdr>
        <w:bottom w:val="single" w:sz="4" w:space="1" w:color="000000"/>
      </w:pBd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410E8"/>
    <w:multiLevelType w:val="multilevel"/>
    <w:tmpl w:val="997A6804"/>
    <w:lvl w:ilvl="0">
      <w:start w:val="1"/>
      <w:numFmt w:val="bullet"/>
      <w:pStyle w:val="EDFTextePuceNiveau1"/>
      <w:lvlText w:val="■"/>
      <w:lvlJc w:val="left"/>
      <w:pPr>
        <w:tabs>
          <w:tab w:val="num" w:pos="0"/>
        </w:tabs>
        <w:ind w:left="6031" w:hanging="360"/>
      </w:pPr>
      <w:rPr>
        <w:rFonts w:ascii="Arial" w:hAnsi="Arial" w:cs="Arial" w:hint="default"/>
        <w:color w:val="001A70"/>
        <w:spacing w:val="0"/>
        <w:w w:val="100"/>
      </w:rPr>
    </w:lvl>
    <w:lvl w:ilvl="1">
      <w:start w:val="1"/>
      <w:numFmt w:val="bullet"/>
      <w:lvlText w:val="o"/>
      <w:lvlJc w:val="left"/>
      <w:pPr>
        <w:tabs>
          <w:tab w:val="num" w:pos="0"/>
        </w:tabs>
        <w:ind w:left="6544" w:hanging="360"/>
      </w:pPr>
      <w:rPr>
        <w:rFonts w:ascii="Courier New" w:hAnsi="Courier New" w:cs="Courier New" w:hint="default"/>
      </w:rPr>
    </w:lvl>
    <w:lvl w:ilvl="2">
      <w:start w:val="1"/>
      <w:numFmt w:val="bullet"/>
      <w:lvlText w:val=""/>
      <w:lvlJc w:val="left"/>
      <w:pPr>
        <w:tabs>
          <w:tab w:val="num" w:pos="0"/>
        </w:tabs>
        <w:ind w:left="7264" w:hanging="360"/>
      </w:pPr>
      <w:rPr>
        <w:rFonts w:ascii="Wingdings" w:hAnsi="Wingdings" w:cs="Wingdings" w:hint="default"/>
      </w:rPr>
    </w:lvl>
    <w:lvl w:ilvl="3">
      <w:start w:val="1"/>
      <w:numFmt w:val="bullet"/>
      <w:lvlText w:val=""/>
      <w:lvlJc w:val="left"/>
      <w:pPr>
        <w:tabs>
          <w:tab w:val="num" w:pos="0"/>
        </w:tabs>
        <w:ind w:left="7984" w:hanging="360"/>
      </w:pPr>
      <w:rPr>
        <w:rFonts w:ascii="Symbol" w:hAnsi="Symbol" w:cs="Symbol" w:hint="default"/>
      </w:rPr>
    </w:lvl>
    <w:lvl w:ilvl="4">
      <w:start w:val="1"/>
      <w:numFmt w:val="bullet"/>
      <w:lvlText w:val="o"/>
      <w:lvlJc w:val="left"/>
      <w:pPr>
        <w:tabs>
          <w:tab w:val="num" w:pos="0"/>
        </w:tabs>
        <w:ind w:left="8704" w:hanging="360"/>
      </w:pPr>
      <w:rPr>
        <w:rFonts w:ascii="Courier New" w:hAnsi="Courier New" w:cs="Courier New" w:hint="default"/>
      </w:rPr>
    </w:lvl>
    <w:lvl w:ilvl="5">
      <w:start w:val="1"/>
      <w:numFmt w:val="bullet"/>
      <w:lvlText w:val=""/>
      <w:lvlJc w:val="left"/>
      <w:pPr>
        <w:tabs>
          <w:tab w:val="num" w:pos="0"/>
        </w:tabs>
        <w:ind w:left="9424" w:hanging="360"/>
      </w:pPr>
      <w:rPr>
        <w:rFonts w:ascii="Wingdings" w:hAnsi="Wingdings" w:cs="Wingdings" w:hint="default"/>
      </w:rPr>
    </w:lvl>
    <w:lvl w:ilvl="6">
      <w:start w:val="1"/>
      <w:numFmt w:val="bullet"/>
      <w:lvlText w:val=""/>
      <w:lvlJc w:val="left"/>
      <w:pPr>
        <w:tabs>
          <w:tab w:val="num" w:pos="0"/>
        </w:tabs>
        <w:ind w:left="10144" w:hanging="360"/>
      </w:pPr>
      <w:rPr>
        <w:rFonts w:ascii="Symbol" w:hAnsi="Symbol" w:cs="Symbol" w:hint="default"/>
      </w:rPr>
    </w:lvl>
    <w:lvl w:ilvl="7">
      <w:start w:val="1"/>
      <w:numFmt w:val="bullet"/>
      <w:lvlText w:val="o"/>
      <w:lvlJc w:val="left"/>
      <w:pPr>
        <w:tabs>
          <w:tab w:val="num" w:pos="0"/>
        </w:tabs>
        <w:ind w:left="10864" w:hanging="360"/>
      </w:pPr>
      <w:rPr>
        <w:rFonts w:ascii="Courier New" w:hAnsi="Courier New" w:cs="Courier New" w:hint="default"/>
      </w:rPr>
    </w:lvl>
    <w:lvl w:ilvl="8">
      <w:start w:val="1"/>
      <w:numFmt w:val="bullet"/>
      <w:lvlText w:val=""/>
      <w:lvlJc w:val="left"/>
      <w:pPr>
        <w:tabs>
          <w:tab w:val="num" w:pos="0"/>
        </w:tabs>
        <w:ind w:left="11584" w:hanging="360"/>
      </w:pPr>
      <w:rPr>
        <w:rFonts w:ascii="Wingdings" w:hAnsi="Wingdings" w:cs="Wingdings" w:hint="default"/>
      </w:rPr>
    </w:lvl>
  </w:abstractNum>
  <w:abstractNum w:abstractNumId="1" w15:restartNumberingAfterBreak="0">
    <w:nsid w:val="041138CB"/>
    <w:multiLevelType w:val="hybridMultilevel"/>
    <w:tmpl w:val="1A882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597F0F"/>
    <w:multiLevelType w:val="multilevel"/>
    <w:tmpl w:val="58D455B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50B2759"/>
    <w:multiLevelType w:val="hybridMultilevel"/>
    <w:tmpl w:val="7062E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CB38AE"/>
    <w:multiLevelType w:val="multilevel"/>
    <w:tmpl w:val="640210C8"/>
    <w:lvl w:ilvl="0">
      <w:start w:val="1"/>
      <w:numFmt w:val="decimal"/>
      <w:lvlText w:val="%1."/>
      <w:lvlJc w:val="left"/>
      <w:pPr>
        <w:tabs>
          <w:tab w:val="num" w:pos="720"/>
        </w:tabs>
        <w:ind w:left="720" w:hanging="360"/>
      </w:pPr>
    </w:lvl>
    <w:lvl w:ilvl="1">
      <w:start w:val="5"/>
      <w:numFmt w:val="decimal"/>
      <w:lvlText w:val="[REF %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D1C16E3"/>
    <w:multiLevelType w:val="multilevel"/>
    <w:tmpl w:val="892A93C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9644254"/>
    <w:multiLevelType w:val="hybridMultilevel"/>
    <w:tmpl w:val="8CAC0B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54C1501"/>
    <w:multiLevelType w:val="multilevel"/>
    <w:tmpl w:val="03D20CC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25822212"/>
    <w:multiLevelType w:val="hybridMultilevel"/>
    <w:tmpl w:val="AC08189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5B25DA1"/>
    <w:multiLevelType w:val="hybridMultilevel"/>
    <w:tmpl w:val="79B4582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62F0967"/>
    <w:multiLevelType w:val="hybridMultilevel"/>
    <w:tmpl w:val="C422BE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E953748"/>
    <w:multiLevelType w:val="hybridMultilevel"/>
    <w:tmpl w:val="15C80D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3533F8F"/>
    <w:multiLevelType w:val="multilevel"/>
    <w:tmpl w:val="1D4C5DF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33784723"/>
    <w:multiLevelType w:val="hybridMultilevel"/>
    <w:tmpl w:val="8A2661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E160AD4"/>
    <w:multiLevelType w:val="hybridMultilevel"/>
    <w:tmpl w:val="501A4D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0F414ED"/>
    <w:multiLevelType w:val="hybridMultilevel"/>
    <w:tmpl w:val="060403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1395EE0"/>
    <w:multiLevelType w:val="hybridMultilevel"/>
    <w:tmpl w:val="2070BB0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43D1F89"/>
    <w:multiLevelType w:val="hybridMultilevel"/>
    <w:tmpl w:val="EACAEA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D7371B8"/>
    <w:multiLevelType w:val="multilevel"/>
    <w:tmpl w:val="C3201C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4F006D80"/>
    <w:multiLevelType w:val="hybridMultilevel"/>
    <w:tmpl w:val="320A269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14175B0"/>
    <w:multiLevelType w:val="multilevel"/>
    <w:tmpl w:val="4F607320"/>
    <w:lvl w:ilvl="0">
      <w:start w:val="1"/>
      <w:numFmt w:val="decimal"/>
      <w:lvlText w:val="[REF %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1" w15:restartNumberingAfterBreak="0">
    <w:nsid w:val="5E6D4BA0"/>
    <w:multiLevelType w:val="hybridMultilevel"/>
    <w:tmpl w:val="18803A70"/>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61049FD"/>
    <w:multiLevelType w:val="hybridMultilevel"/>
    <w:tmpl w:val="A1BAF16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7950C20"/>
    <w:multiLevelType w:val="hybridMultilevel"/>
    <w:tmpl w:val="BCA0C2A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B9D302E"/>
    <w:multiLevelType w:val="hybridMultilevel"/>
    <w:tmpl w:val="489267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7266097B"/>
    <w:multiLevelType w:val="multilevel"/>
    <w:tmpl w:val="BC36FCE2"/>
    <w:lvl w:ilvl="0">
      <w:start w:val="1"/>
      <w:numFmt w:val="bullet"/>
      <w:pStyle w:val="EDFTextePuceNiveau2"/>
      <w:lvlText w:val="□"/>
      <w:lvlJc w:val="left"/>
      <w:pPr>
        <w:tabs>
          <w:tab w:val="num" w:pos="0"/>
        </w:tabs>
        <w:ind w:left="1636" w:hanging="360"/>
      </w:pPr>
      <w:rPr>
        <w:rFonts w:ascii="Arial" w:hAnsi="Arial" w:cs="Arial" w:hint="default"/>
        <w:color w:val="001A70"/>
        <w:spacing w:val="0"/>
        <w:w w:val="100"/>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72A75236"/>
    <w:multiLevelType w:val="hybridMultilevel"/>
    <w:tmpl w:val="5C56D7C6"/>
    <w:lvl w:ilvl="0" w:tplc="040C0001">
      <w:start w:val="1"/>
      <w:numFmt w:val="bullet"/>
      <w:lvlText w:val=""/>
      <w:lvlJc w:val="left"/>
      <w:pPr>
        <w:ind w:left="1380" w:hanging="360"/>
      </w:pPr>
      <w:rPr>
        <w:rFonts w:ascii="Symbol" w:hAnsi="Symbol" w:hint="default"/>
      </w:rPr>
    </w:lvl>
    <w:lvl w:ilvl="1" w:tplc="040C0003" w:tentative="1">
      <w:start w:val="1"/>
      <w:numFmt w:val="bullet"/>
      <w:lvlText w:val="o"/>
      <w:lvlJc w:val="left"/>
      <w:pPr>
        <w:ind w:left="2100" w:hanging="360"/>
      </w:pPr>
      <w:rPr>
        <w:rFonts w:ascii="Courier New" w:hAnsi="Courier New" w:cs="Courier New" w:hint="default"/>
      </w:rPr>
    </w:lvl>
    <w:lvl w:ilvl="2" w:tplc="040C0005" w:tentative="1">
      <w:start w:val="1"/>
      <w:numFmt w:val="bullet"/>
      <w:lvlText w:val=""/>
      <w:lvlJc w:val="left"/>
      <w:pPr>
        <w:ind w:left="2820" w:hanging="360"/>
      </w:pPr>
      <w:rPr>
        <w:rFonts w:ascii="Wingdings" w:hAnsi="Wingdings" w:hint="default"/>
      </w:rPr>
    </w:lvl>
    <w:lvl w:ilvl="3" w:tplc="040C0001" w:tentative="1">
      <w:start w:val="1"/>
      <w:numFmt w:val="bullet"/>
      <w:lvlText w:val=""/>
      <w:lvlJc w:val="left"/>
      <w:pPr>
        <w:ind w:left="3540" w:hanging="360"/>
      </w:pPr>
      <w:rPr>
        <w:rFonts w:ascii="Symbol" w:hAnsi="Symbol" w:hint="default"/>
      </w:rPr>
    </w:lvl>
    <w:lvl w:ilvl="4" w:tplc="040C0003" w:tentative="1">
      <w:start w:val="1"/>
      <w:numFmt w:val="bullet"/>
      <w:lvlText w:val="o"/>
      <w:lvlJc w:val="left"/>
      <w:pPr>
        <w:ind w:left="4260" w:hanging="360"/>
      </w:pPr>
      <w:rPr>
        <w:rFonts w:ascii="Courier New" w:hAnsi="Courier New" w:cs="Courier New" w:hint="default"/>
      </w:rPr>
    </w:lvl>
    <w:lvl w:ilvl="5" w:tplc="040C0005" w:tentative="1">
      <w:start w:val="1"/>
      <w:numFmt w:val="bullet"/>
      <w:lvlText w:val=""/>
      <w:lvlJc w:val="left"/>
      <w:pPr>
        <w:ind w:left="4980" w:hanging="360"/>
      </w:pPr>
      <w:rPr>
        <w:rFonts w:ascii="Wingdings" w:hAnsi="Wingdings" w:hint="default"/>
      </w:rPr>
    </w:lvl>
    <w:lvl w:ilvl="6" w:tplc="040C0001" w:tentative="1">
      <w:start w:val="1"/>
      <w:numFmt w:val="bullet"/>
      <w:lvlText w:val=""/>
      <w:lvlJc w:val="left"/>
      <w:pPr>
        <w:ind w:left="5700" w:hanging="360"/>
      </w:pPr>
      <w:rPr>
        <w:rFonts w:ascii="Symbol" w:hAnsi="Symbol" w:hint="default"/>
      </w:rPr>
    </w:lvl>
    <w:lvl w:ilvl="7" w:tplc="040C0003" w:tentative="1">
      <w:start w:val="1"/>
      <w:numFmt w:val="bullet"/>
      <w:lvlText w:val="o"/>
      <w:lvlJc w:val="left"/>
      <w:pPr>
        <w:ind w:left="6420" w:hanging="360"/>
      </w:pPr>
      <w:rPr>
        <w:rFonts w:ascii="Courier New" w:hAnsi="Courier New" w:cs="Courier New" w:hint="default"/>
      </w:rPr>
    </w:lvl>
    <w:lvl w:ilvl="8" w:tplc="040C0005" w:tentative="1">
      <w:start w:val="1"/>
      <w:numFmt w:val="bullet"/>
      <w:lvlText w:val=""/>
      <w:lvlJc w:val="left"/>
      <w:pPr>
        <w:ind w:left="7140" w:hanging="360"/>
      </w:pPr>
      <w:rPr>
        <w:rFonts w:ascii="Wingdings" w:hAnsi="Wingdings" w:hint="default"/>
      </w:rPr>
    </w:lvl>
  </w:abstractNum>
  <w:abstractNum w:abstractNumId="27" w15:restartNumberingAfterBreak="0">
    <w:nsid w:val="7BEB3D38"/>
    <w:multiLevelType w:val="multilevel"/>
    <w:tmpl w:val="994227AA"/>
    <w:lvl w:ilvl="0">
      <w:start w:val="1"/>
      <w:numFmt w:val="decimal"/>
      <w:pStyle w:val="Titre1"/>
      <w:lvlText w:val="%1"/>
      <w:lvlJc w:val="left"/>
      <w:pPr>
        <w:tabs>
          <w:tab w:val="num" w:pos="0"/>
        </w:tabs>
        <w:ind w:left="432" w:hanging="432"/>
      </w:pPr>
      <w:rPr>
        <w:rFonts w:cs="Times New Roman"/>
      </w:rPr>
    </w:lvl>
    <w:lvl w:ilvl="1">
      <w:start w:val="1"/>
      <w:numFmt w:val="decimal"/>
      <w:pStyle w:val="Titre2"/>
      <w:lvlText w:val="%1.%2"/>
      <w:lvlJc w:val="left"/>
      <w:pPr>
        <w:tabs>
          <w:tab w:val="num" w:pos="0"/>
        </w:tabs>
        <w:ind w:left="576" w:hanging="576"/>
      </w:pPr>
      <w:rPr>
        <w:rFonts w:cs="Times New Roman"/>
      </w:rPr>
    </w:lvl>
    <w:lvl w:ilvl="2">
      <w:start w:val="1"/>
      <w:numFmt w:val="decimal"/>
      <w:pStyle w:val="Titre3"/>
      <w:lvlText w:val="%1.%2.%3"/>
      <w:lvlJc w:val="left"/>
      <w:pPr>
        <w:tabs>
          <w:tab w:val="num" w:pos="0"/>
        </w:tabs>
        <w:ind w:left="720" w:hanging="720"/>
      </w:pPr>
      <w:rPr>
        <w:rFonts w:cs="Times New Roman"/>
      </w:rPr>
    </w:lvl>
    <w:lvl w:ilvl="3">
      <w:start w:val="1"/>
      <w:numFmt w:val="decimal"/>
      <w:pStyle w:val="Titre4"/>
      <w:lvlText w:val="%1.%2.%3.%4"/>
      <w:lvlJc w:val="left"/>
      <w:pPr>
        <w:tabs>
          <w:tab w:val="num" w:pos="0"/>
        </w:tabs>
        <w:ind w:left="864" w:hanging="864"/>
      </w:pPr>
      <w:rPr>
        <w:rFonts w:cs="Times New Roman"/>
      </w:rPr>
    </w:lvl>
    <w:lvl w:ilvl="4">
      <w:start w:val="1"/>
      <w:numFmt w:val="decimal"/>
      <w:pStyle w:val="Titre5"/>
      <w:lvlText w:val="%1.%2.%3.%4.%5"/>
      <w:lvlJc w:val="left"/>
      <w:pPr>
        <w:tabs>
          <w:tab w:val="num" w:pos="0"/>
        </w:tabs>
        <w:ind w:left="1008" w:hanging="1008"/>
      </w:pPr>
      <w:rPr>
        <w:rFonts w:cs="Times New Roman"/>
      </w:rPr>
    </w:lvl>
    <w:lvl w:ilvl="5">
      <w:start w:val="1"/>
      <w:numFmt w:val="decimal"/>
      <w:pStyle w:val="Titre6"/>
      <w:lvlText w:val="%1.%2.%3.%4.%5.%6"/>
      <w:lvlJc w:val="left"/>
      <w:pPr>
        <w:tabs>
          <w:tab w:val="num" w:pos="0"/>
        </w:tabs>
        <w:ind w:left="1152" w:hanging="1152"/>
      </w:pPr>
      <w:rPr>
        <w:rFonts w:cs="Times New Roman"/>
      </w:rPr>
    </w:lvl>
    <w:lvl w:ilvl="6">
      <w:start w:val="1"/>
      <w:numFmt w:val="decimal"/>
      <w:pStyle w:val="Titre7"/>
      <w:lvlText w:val="%1.%2.%3.%4.%5.%6.%7"/>
      <w:lvlJc w:val="left"/>
      <w:pPr>
        <w:tabs>
          <w:tab w:val="num" w:pos="0"/>
        </w:tabs>
        <w:ind w:left="1296" w:hanging="1296"/>
      </w:pPr>
      <w:rPr>
        <w:rFonts w:cs="Times New Roman"/>
      </w:rPr>
    </w:lvl>
    <w:lvl w:ilvl="7">
      <w:start w:val="1"/>
      <w:numFmt w:val="decimal"/>
      <w:pStyle w:val="Titre8"/>
      <w:lvlText w:val="%1.%2.%3.%4.%5.%6.%7.%8"/>
      <w:lvlJc w:val="left"/>
      <w:pPr>
        <w:tabs>
          <w:tab w:val="num" w:pos="0"/>
        </w:tabs>
        <w:ind w:left="1440" w:hanging="1440"/>
      </w:pPr>
      <w:rPr>
        <w:rFonts w:cs="Times New Roman"/>
      </w:rPr>
    </w:lvl>
    <w:lvl w:ilvl="8">
      <w:start w:val="1"/>
      <w:numFmt w:val="decimal"/>
      <w:pStyle w:val="Titre9"/>
      <w:lvlText w:val="%1.%2.%3.%4.%5.%6.%7.%8.%9"/>
      <w:lvlJc w:val="left"/>
      <w:pPr>
        <w:tabs>
          <w:tab w:val="num" w:pos="0"/>
        </w:tabs>
        <w:ind w:left="1584" w:hanging="1584"/>
      </w:pPr>
      <w:rPr>
        <w:rFonts w:cs="Times New Roman"/>
      </w:rPr>
    </w:lvl>
  </w:abstractNum>
  <w:num w:numId="1">
    <w:abstractNumId w:val="27"/>
  </w:num>
  <w:num w:numId="2">
    <w:abstractNumId w:val="0"/>
  </w:num>
  <w:num w:numId="3">
    <w:abstractNumId w:val="25"/>
  </w:num>
  <w:num w:numId="4">
    <w:abstractNumId w:val="5"/>
  </w:num>
  <w:num w:numId="5">
    <w:abstractNumId w:val="18"/>
  </w:num>
  <w:num w:numId="6">
    <w:abstractNumId w:val="12"/>
  </w:num>
  <w:num w:numId="7">
    <w:abstractNumId w:val="2"/>
  </w:num>
  <w:num w:numId="8">
    <w:abstractNumId w:val="20"/>
  </w:num>
  <w:num w:numId="9">
    <w:abstractNumId w:val="4"/>
  </w:num>
  <w:num w:numId="10">
    <w:abstractNumId w:val="7"/>
  </w:num>
  <w:num w:numId="11">
    <w:abstractNumId w:val="4"/>
  </w:num>
  <w:num w:numId="12">
    <w:abstractNumId w:val="21"/>
  </w:num>
  <w:num w:numId="13">
    <w:abstractNumId w:val="8"/>
  </w:num>
  <w:num w:numId="14">
    <w:abstractNumId w:val="23"/>
  </w:num>
  <w:num w:numId="15">
    <w:abstractNumId w:val="22"/>
  </w:num>
  <w:num w:numId="16">
    <w:abstractNumId w:val="26"/>
  </w:num>
  <w:num w:numId="17">
    <w:abstractNumId w:val="11"/>
  </w:num>
  <w:num w:numId="18">
    <w:abstractNumId w:val="27"/>
  </w:num>
  <w:num w:numId="19">
    <w:abstractNumId w:val="24"/>
  </w:num>
  <w:num w:numId="20">
    <w:abstractNumId w:val="6"/>
  </w:num>
  <w:num w:numId="21">
    <w:abstractNumId w:val="14"/>
  </w:num>
  <w:num w:numId="22">
    <w:abstractNumId w:val="9"/>
  </w:num>
  <w:num w:numId="23">
    <w:abstractNumId w:val="19"/>
  </w:num>
  <w:num w:numId="24">
    <w:abstractNumId w:val="3"/>
  </w:num>
  <w:num w:numId="25">
    <w:abstractNumId w:val="15"/>
  </w:num>
  <w:num w:numId="26">
    <w:abstractNumId w:val="13"/>
  </w:num>
  <w:num w:numId="27">
    <w:abstractNumId w:val="16"/>
  </w:num>
  <w:num w:numId="28">
    <w:abstractNumId w:val="1"/>
  </w:num>
  <w:num w:numId="29">
    <w:abstractNumId w:val="10"/>
  </w:num>
  <w:num w:numId="3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34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34B"/>
    <w:rsid w:val="0001047D"/>
    <w:rsid w:val="00015C34"/>
    <w:rsid w:val="000234E2"/>
    <w:rsid w:val="000327D2"/>
    <w:rsid w:val="0006733F"/>
    <w:rsid w:val="000904F5"/>
    <w:rsid w:val="00097B68"/>
    <w:rsid w:val="000A6B67"/>
    <w:rsid w:val="000B5FE6"/>
    <w:rsid w:val="000F402E"/>
    <w:rsid w:val="000F4144"/>
    <w:rsid w:val="001032A0"/>
    <w:rsid w:val="001052C4"/>
    <w:rsid w:val="00160EDE"/>
    <w:rsid w:val="001615A1"/>
    <w:rsid w:val="0017158B"/>
    <w:rsid w:val="001B3E41"/>
    <w:rsid w:val="001C175F"/>
    <w:rsid w:val="001E36A5"/>
    <w:rsid w:val="001F6475"/>
    <w:rsid w:val="00242275"/>
    <w:rsid w:val="00276862"/>
    <w:rsid w:val="00292609"/>
    <w:rsid w:val="002A5E1C"/>
    <w:rsid w:val="002B06D3"/>
    <w:rsid w:val="002B38A1"/>
    <w:rsid w:val="002C2DA6"/>
    <w:rsid w:val="002F35E9"/>
    <w:rsid w:val="002F63C6"/>
    <w:rsid w:val="00322D61"/>
    <w:rsid w:val="00360909"/>
    <w:rsid w:val="00366750"/>
    <w:rsid w:val="0037125C"/>
    <w:rsid w:val="003904FC"/>
    <w:rsid w:val="003E48B5"/>
    <w:rsid w:val="00431B56"/>
    <w:rsid w:val="00432536"/>
    <w:rsid w:val="004369A5"/>
    <w:rsid w:val="00447046"/>
    <w:rsid w:val="004624D5"/>
    <w:rsid w:val="00471815"/>
    <w:rsid w:val="00476235"/>
    <w:rsid w:val="00477849"/>
    <w:rsid w:val="004A79AF"/>
    <w:rsid w:val="004E7BC1"/>
    <w:rsid w:val="00532223"/>
    <w:rsid w:val="00560BEB"/>
    <w:rsid w:val="0058134B"/>
    <w:rsid w:val="005D505B"/>
    <w:rsid w:val="00620502"/>
    <w:rsid w:val="00621C21"/>
    <w:rsid w:val="00624322"/>
    <w:rsid w:val="006261AB"/>
    <w:rsid w:val="00635C2D"/>
    <w:rsid w:val="0063633F"/>
    <w:rsid w:val="00655D2D"/>
    <w:rsid w:val="00656EAA"/>
    <w:rsid w:val="006A6D10"/>
    <w:rsid w:val="006C4BCE"/>
    <w:rsid w:val="006E1D20"/>
    <w:rsid w:val="00701B05"/>
    <w:rsid w:val="00723FF1"/>
    <w:rsid w:val="00795DFE"/>
    <w:rsid w:val="00797BD8"/>
    <w:rsid w:val="007E208F"/>
    <w:rsid w:val="008457BF"/>
    <w:rsid w:val="00846189"/>
    <w:rsid w:val="008724B4"/>
    <w:rsid w:val="008B7CE3"/>
    <w:rsid w:val="008E05D9"/>
    <w:rsid w:val="008F50A5"/>
    <w:rsid w:val="009007EA"/>
    <w:rsid w:val="009117F7"/>
    <w:rsid w:val="0094747F"/>
    <w:rsid w:val="0095525A"/>
    <w:rsid w:val="00961D40"/>
    <w:rsid w:val="00983FCC"/>
    <w:rsid w:val="00991B9B"/>
    <w:rsid w:val="009D1491"/>
    <w:rsid w:val="009E73FB"/>
    <w:rsid w:val="00A024FE"/>
    <w:rsid w:val="00A16B45"/>
    <w:rsid w:val="00A178B9"/>
    <w:rsid w:val="00A35E4D"/>
    <w:rsid w:val="00A70232"/>
    <w:rsid w:val="00A764DA"/>
    <w:rsid w:val="00A765C2"/>
    <w:rsid w:val="00AC3134"/>
    <w:rsid w:val="00AC421E"/>
    <w:rsid w:val="00AC7C87"/>
    <w:rsid w:val="00AE28D2"/>
    <w:rsid w:val="00AF54FF"/>
    <w:rsid w:val="00B67184"/>
    <w:rsid w:val="00B831E0"/>
    <w:rsid w:val="00B854FF"/>
    <w:rsid w:val="00B9724D"/>
    <w:rsid w:val="00BC54C4"/>
    <w:rsid w:val="00BC5878"/>
    <w:rsid w:val="00BD017C"/>
    <w:rsid w:val="00BE4B02"/>
    <w:rsid w:val="00BF4FD2"/>
    <w:rsid w:val="00C34E7E"/>
    <w:rsid w:val="00C4459F"/>
    <w:rsid w:val="00C52B41"/>
    <w:rsid w:val="00C52CDE"/>
    <w:rsid w:val="00C76C46"/>
    <w:rsid w:val="00CB29F6"/>
    <w:rsid w:val="00CD7A2D"/>
    <w:rsid w:val="00D10596"/>
    <w:rsid w:val="00D115EB"/>
    <w:rsid w:val="00D44052"/>
    <w:rsid w:val="00D54AE3"/>
    <w:rsid w:val="00D60F40"/>
    <w:rsid w:val="00D7203C"/>
    <w:rsid w:val="00D721D9"/>
    <w:rsid w:val="00D908CC"/>
    <w:rsid w:val="00DB1F53"/>
    <w:rsid w:val="00DD0F1F"/>
    <w:rsid w:val="00E018FE"/>
    <w:rsid w:val="00E07DC6"/>
    <w:rsid w:val="00E21BC8"/>
    <w:rsid w:val="00E403C3"/>
    <w:rsid w:val="00E9006A"/>
    <w:rsid w:val="00E923A7"/>
    <w:rsid w:val="00EB6242"/>
    <w:rsid w:val="00EE57D6"/>
    <w:rsid w:val="00F0097F"/>
    <w:rsid w:val="00F13A1A"/>
    <w:rsid w:val="00F178A2"/>
    <w:rsid w:val="00F17A2F"/>
    <w:rsid w:val="00F32204"/>
    <w:rsid w:val="00F367A8"/>
    <w:rsid w:val="00F911D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103883"/>
  <w15:docId w15:val="{0AA69A20-346F-4F01-A2F3-E9EB9DC63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lsdException w:name="Date" w:semiHidden="1"/>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3"/>
    <w:qFormat/>
    <w:rsid w:val="00D51187"/>
    <w:pPr>
      <w:spacing w:before="80" w:after="120"/>
      <w:jc w:val="both"/>
    </w:pPr>
    <w:rPr>
      <w:rFonts w:ascii="Arial" w:hAnsi="Arial" w:cs="Times New Roman"/>
      <w:sz w:val="20"/>
    </w:rPr>
  </w:style>
  <w:style w:type="paragraph" w:styleId="Titre1">
    <w:name w:val="heading 1"/>
    <w:basedOn w:val="Normal"/>
    <w:next w:val="Normal"/>
    <w:link w:val="Titre1Car"/>
    <w:uiPriority w:val="1"/>
    <w:qFormat/>
    <w:rsid w:val="00036B8A"/>
    <w:pPr>
      <w:keepNext/>
      <w:pageBreakBefore/>
      <w:numPr>
        <w:numId w:val="1"/>
      </w:numPr>
      <w:spacing w:before="480" w:after="360"/>
      <w:ind w:left="0" w:firstLine="0"/>
      <w:jc w:val="left"/>
      <w:outlineLvl w:val="0"/>
    </w:pPr>
    <w:rPr>
      <w:b/>
      <w:caps/>
      <w:color w:val="001A70" w:themeColor="accent6"/>
      <w:szCs w:val="32"/>
    </w:rPr>
  </w:style>
  <w:style w:type="paragraph" w:styleId="Titre2">
    <w:name w:val="heading 2"/>
    <w:basedOn w:val="Normal"/>
    <w:next w:val="Normal"/>
    <w:link w:val="Titre2Car"/>
    <w:uiPriority w:val="1"/>
    <w:qFormat/>
    <w:rsid w:val="00036B8A"/>
    <w:pPr>
      <w:keepNext/>
      <w:numPr>
        <w:ilvl w:val="1"/>
        <w:numId w:val="1"/>
      </w:numPr>
      <w:spacing w:before="360"/>
      <w:ind w:left="0" w:firstLine="0"/>
      <w:jc w:val="left"/>
      <w:outlineLvl w:val="1"/>
    </w:pPr>
    <w:rPr>
      <w:b/>
      <w:caps/>
      <w:color w:val="6D6E71"/>
      <w:szCs w:val="32"/>
    </w:rPr>
  </w:style>
  <w:style w:type="paragraph" w:styleId="Titre3">
    <w:name w:val="heading 3"/>
    <w:basedOn w:val="Normal"/>
    <w:next w:val="Normal"/>
    <w:link w:val="Titre3Car"/>
    <w:uiPriority w:val="1"/>
    <w:qFormat/>
    <w:rsid w:val="00036B8A"/>
    <w:pPr>
      <w:keepNext/>
      <w:numPr>
        <w:ilvl w:val="2"/>
        <w:numId w:val="1"/>
      </w:numPr>
      <w:spacing w:before="360"/>
      <w:ind w:left="0" w:firstLine="0"/>
      <w:jc w:val="left"/>
      <w:outlineLvl w:val="2"/>
    </w:pPr>
    <w:rPr>
      <w:color w:val="6D6E71"/>
      <w:szCs w:val="32"/>
    </w:rPr>
  </w:style>
  <w:style w:type="paragraph" w:styleId="Titre4">
    <w:name w:val="heading 4"/>
    <w:basedOn w:val="Normal"/>
    <w:next w:val="Normal"/>
    <w:link w:val="Titre4Car"/>
    <w:uiPriority w:val="1"/>
    <w:qFormat/>
    <w:rsid w:val="00D721D9"/>
    <w:pPr>
      <w:keepNext/>
      <w:numPr>
        <w:ilvl w:val="3"/>
        <w:numId w:val="1"/>
      </w:numPr>
      <w:spacing w:before="240"/>
      <w:jc w:val="left"/>
      <w:outlineLvl w:val="3"/>
    </w:pPr>
    <w:rPr>
      <w:rFonts w:ascii="Arial Italique" w:eastAsia="Times New Roman" w:hAnsi="Arial Italique"/>
      <w:bCs/>
      <w:i/>
      <w:color w:val="7B7E81" w:themeColor="background2" w:themeShade="BF"/>
      <w:szCs w:val="28"/>
      <w:lang w:eastAsia="fr-FR"/>
    </w:rPr>
  </w:style>
  <w:style w:type="paragraph" w:styleId="Titre5">
    <w:name w:val="heading 5"/>
    <w:basedOn w:val="Normal"/>
    <w:next w:val="Normal"/>
    <w:link w:val="Titre5Car"/>
    <w:uiPriority w:val="9"/>
    <w:semiHidden/>
    <w:qFormat/>
    <w:rsid w:val="0016673E"/>
    <w:pPr>
      <w:keepNext/>
      <w:keepLines/>
      <w:numPr>
        <w:ilvl w:val="4"/>
        <w:numId w:val="1"/>
      </w:numPr>
      <w:spacing w:before="40" w:after="0"/>
      <w:outlineLvl w:val="4"/>
    </w:pPr>
    <w:rPr>
      <w:rFonts w:asciiTheme="majorHAnsi" w:eastAsiaTheme="majorEastAsia" w:hAnsiTheme="majorHAnsi" w:cstheme="majorBidi"/>
      <w:color w:val="CC3B01" w:themeColor="accent1" w:themeShade="BF"/>
    </w:rPr>
  </w:style>
  <w:style w:type="paragraph" w:styleId="Titre6">
    <w:name w:val="heading 6"/>
    <w:basedOn w:val="Normal"/>
    <w:next w:val="Normal"/>
    <w:link w:val="Titre6Car"/>
    <w:uiPriority w:val="9"/>
    <w:semiHidden/>
    <w:qFormat/>
    <w:rsid w:val="0016673E"/>
    <w:pPr>
      <w:keepNext/>
      <w:keepLines/>
      <w:numPr>
        <w:ilvl w:val="5"/>
        <w:numId w:val="1"/>
      </w:numPr>
      <w:spacing w:before="40" w:after="0"/>
      <w:outlineLvl w:val="5"/>
    </w:pPr>
    <w:rPr>
      <w:rFonts w:asciiTheme="majorHAnsi" w:eastAsiaTheme="majorEastAsia" w:hAnsiTheme="majorHAnsi" w:cstheme="majorBidi"/>
      <w:color w:val="882700" w:themeColor="accent1" w:themeShade="7F"/>
    </w:rPr>
  </w:style>
  <w:style w:type="paragraph" w:styleId="Titre7">
    <w:name w:val="heading 7"/>
    <w:basedOn w:val="Normal"/>
    <w:next w:val="Normal"/>
    <w:link w:val="Titre7Car"/>
    <w:uiPriority w:val="9"/>
    <w:semiHidden/>
    <w:qFormat/>
    <w:rsid w:val="0016673E"/>
    <w:pPr>
      <w:keepNext/>
      <w:keepLines/>
      <w:numPr>
        <w:ilvl w:val="6"/>
        <w:numId w:val="1"/>
      </w:numPr>
      <w:spacing w:before="40" w:after="0"/>
      <w:outlineLvl w:val="6"/>
    </w:pPr>
    <w:rPr>
      <w:rFonts w:asciiTheme="majorHAnsi" w:eastAsiaTheme="majorEastAsia" w:hAnsiTheme="majorHAnsi" w:cstheme="majorBidi"/>
      <w:i/>
      <w:iCs/>
      <w:color w:val="882700" w:themeColor="accent1" w:themeShade="7F"/>
    </w:rPr>
  </w:style>
  <w:style w:type="paragraph" w:styleId="Titre8">
    <w:name w:val="heading 8"/>
    <w:basedOn w:val="Normal"/>
    <w:next w:val="Normal"/>
    <w:link w:val="Titre8Car"/>
    <w:uiPriority w:val="9"/>
    <w:semiHidden/>
    <w:qFormat/>
    <w:rsid w:val="0016673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qFormat/>
    <w:rsid w:val="0016673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En-tteCar">
    <w:name w:val="En-tête Car"/>
    <w:basedOn w:val="Policepardfaut"/>
    <w:uiPriority w:val="99"/>
    <w:semiHidden/>
    <w:qFormat/>
    <w:rsid w:val="00074D11"/>
    <w:rPr>
      <w:rFonts w:ascii="Arial" w:eastAsia="Calibri" w:hAnsi="Arial" w:cs="Times New Roman"/>
      <w:sz w:val="20"/>
    </w:rPr>
  </w:style>
  <w:style w:type="character" w:customStyle="1" w:styleId="EDFTexteBleu">
    <w:name w:val="EDF_Texte_Bleu"/>
    <w:uiPriority w:val="3"/>
    <w:semiHidden/>
    <w:qFormat/>
    <w:rsid w:val="00D41C72"/>
    <w:rPr>
      <w:rFonts w:ascii="Arial" w:hAnsi="Arial"/>
      <w:color w:val="001A70"/>
      <w:sz w:val="20"/>
    </w:rPr>
  </w:style>
  <w:style w:type="character" w:customStyle="1" w:styleId="PieddepageCar">
    <w:name w:val="Pied de page Car"/>
    <w:basedOn w:val="Policepardfaut"/>
    <w:link w:val="Pieddepage"/>
    <w:uiPriority w:val="99"/>
    <w:semiHidden/>
    <w:qFormat/>
    <w:rsid w:val="00074D11"/>
    <w:rPr>
      <w:rFonts w:ascii="Arial" w:eastAsia="Calibri" w:hAnsi="Arial" w:cs="Times New Roman"/>
      <w:sz w:val="20"/>
    </w:rPr>
  </w:style>
  <w:style w:type="character" w:customStyle="1" w:styleId="LienInternet">
    <w:name w:val="Lien Internet"/>
    <w:basedOn w:val="Policepardfaut"/>
    <w:uiPriority w:val="99"/>
    <w:unhideWhenUsed/>
    <w:rsid w:val="008B3934"/>
    <w:rPr>
      <w:color w:val="0563C1" w:themeColor="hyperlink"/>
      <w:u w:val="single"/>
    </w:rPr>
  </w:style>
  <w:style w:type="character" w:customStyle="1" w:styleId="Titre1Car">
    <w:name w:val="Titre 1 Car"/>
    <w:basedOn w:val="Policepardfaut"/>
    <w:link w:val="Titre1"/>
    <w:uiPriority w:val="1"/>
    <w:qFormat/>
    <w:rsid w:val="00036B8A"/>
    <w:rPr>
      <w:rFonts w:ascii="Arial" w:eastAsia="Calibri" w:hAnsi="Arial" w:cs="Times New Roman"/>
      <w:b/>
      <w:caps/>
      <w:color w:val="001A70" w:themeColor="accent6"/>
      <w:sz w:val="20"/>
      <w:szCs w:val="32"/>
    </w:rPr>
  </w:style>
  <w:style w:type="character" w:customStyle="1" w:styleId="Titre2Car">
    <w:name w:val="Titre 2 Car"/>
    <w:basedOn w:val="Policepardfaut"/>
    <w:link w:val="Titre2"/>
    <w:uiPriority w:val="1"/>
    <w:qFormat/>
    <w:rsid w:val="00036B8A"/>
    <w:rPr>
      <w:rFonts w:ascii="Arial" w:eastAsia="Calibri" w:hAnsi="Arial" w:cs="Times New Roman"/>
      <w:b/>
      <w:caps/>
      <w:color w:val="6D6E71"/>
      <w:sz w:val="20"/>
      <w:szCs w:val="32"/>
    </w:rPr>
  </w:style>
  <w:style w:type="character" w:customStyle="1" w:styleId="Titre3Car">
    <w:name w:val="Titre 3 Car"/>
    <w:basedOn w:val="Policepardfaut"/>
    <w:link w:val="Titre3"/>
    <w:uiPriority w:val="1"/>
    <w:qFormat/>
    <w:rsid w:val="00036B8A"/>
    <w:rPr>
      <w:rFonts w:ascii="Arial" w:eastAsia="Calibri" w:hAnsi="Arial" w:cs="Times New Roman"/>
      <w:color w:val="6D6E71"/>
      <w:sz w:val="20"/>
      <w:szCs w:val="32"/>
    </w:rPr>
  </w:style>
  <w:style w:type="character" w:customStyle="1" w:styleId="Titre4Car">
    <w:name w:val="Titre 4 Car"/>
    <w:basedOn w:val="Policepardfaut"/>
    <w:link w:val="Titre4"/>
    <w:uiPriority w:val="1"/>
    <w:qFormat/>
    <w:rsid w:val="00D721D9"/>
    <w:rPr>
      <w:rFonts w:ascii="Arial Italique" w:eastAsia="Times New Roman" w:hAnsi="Arial Italique" w:cs="Times New Roman"/>
      <w:bCs/>
      <w:i/>
      <w:color w:val="7B7E81" w:themeColor="background2" w:themeShade="BF"/>
      <w:sz w:val="20"/>
      <w:szCs w:val="28"/>
      <w:lang w:eastAsia="fr-FR"/>
    </w:rPr>
  </w:style>
  <w:style w:type="character" w:customStyle="1" w:styleId="Titre5Car">
    <w:name w:val="Titre 5 Car"/>
    <w:basedOn w:val="Policepardfaut"/>
    <w:link w:val="Titre5"/>
    <w:uiPriority w:val="9"/>
    <w:semiHidden/>
    <w:qFormat/>
    <w:rsid w:val="00074D11"/>
    <w:rPr>
      <w:rFonts w:asciiTheme="majorHAnsi" w:eastAsiaTheme="majorEastAsia" w:hAnsiTheme="majorHAnsi" w:cstheme="majorBidi"/>
      <w:color w:val="CC3B01" w:themeColor="accent1" w:themeShade="BF"/>
      <w:sz w:val="20"/>
    </w:rPr>
  </w:style>
  <w:style w:type="character" w:customStyle="1" w:styleId="Titre6Car">
    <w:name w:val="Titre 6 Car"/>
    <w:basedOn w:val="Policepardfaut"/>
    <w:link w:val="Titre6"/>
    <w:uiPriority w:val="9"/>
    <w:semiHidden/>
    <w:qFormat/>
    <w:rsid w:val="00074D11"/>
    <w:rPr>
      <w:rFonts w:asciiTheme="majorHAnsi" w:eastAsiaTheme="majorEastAsia" w:hAnsiTheme="majorHAnsi" w:cstheme="majorBidi"/>
      <w:color w:val="882700" w:themeColor="accent1" w:themeShade="7F"/>
      <w:sz w:val="20"/>
    </w:rPr>
  </w:style>
  <w:style w:type="character" w:customStyle="1" w:styleId="Titre7Car">
    <w:name w:val="Titre 7 Car"/>
    <w:basedOn w:val="Policepardfaut"/>
    <w:link w:val="Titre7"/>
    <w:uiPriority w:val="9"/>
    <w:semiHidden/>
    <w:qFormat/>
    <w:rsid w:val="00074D11"/>
    <w:rPr>
      <w:rFonts w:asciiTheme="majorHAnsi" w:eastAsiaTheme="majorEastAsia" w:hAnsiTheme="majorHAnsi" w:cstheme="majorBidi"/>
      <w:i/>
      <w:iCs/>
      <w:color w:val="882700" w:themeColor="accent1" w:themeShade="7F"/>
      <w:sz w:val="20"/>
    </w:rPr>
  </w:style>
  <w:style w:type="character" w:customStyle="1" w:styleId="Titre8Car">
    <w:name w:val="Titre 8 Car"/>
    <w:basedOn w:val="Policepardfaut"/>
    <w:link w:val="Titre8"/>
    <w:uiPriority w:val="9"/>
    <w:semiHidden/>
    <w:qFormat/>
    <w:rsid w:val="00074D1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qFormat/>
    <w:rsid w:val="00074D11"/>
    <w:rPr>
      <w:rFonts w:asciiTheme="majorHAnsi" w:eastAsiaTheme="majorEastAsia" w:hAnsiTheme="majorHAnsi" w:cstheme="majorBidi"/>
      <w:i/>
      <w:iCs/>
      <w:color w:val="272727" w:themeColor="text1" w:themeTint="D8"/>
      <w:sz w:val="21"/>
      <w:szCs w:val="21"/>
    </w:rPr>
  </w:style>
  <w:style w:type="character" w:customStyle="1" w:styleId="TextedebullesCar">
    <w:name w:val="Texte de bulles Car"/>
    <w:basedOn w:val="Policepardfaut"/>
    <w:link w:val="Textedebulles"/>
    <w:uiPriority w:val="99"/>
    <w:semiHidden/>
    <w:qFormat/>
    <w:rsid w:val="00960C96"/>
    <w:rPr>
      <w:rFonts w:ascii="Segoe UI" w:eastAsia="Calibri" w:hAnsi="Segoe UI" w:cs="Segoe UI"/>
      <w:sz w:val="18"/>
      <w:szCs w:val="18"/>
    </w:rPr>
  </w:style>
  <w:style w:type="character" w:styleId="Marquedecommentaire">
    <w:name w:val="annotation reference"/>
    <w:basedOn w:val="Policepardfaut"/>
    <w:uiPriority w:val="99"/>
    <w:semiHidden/>
    <w:qFormat/>
    <w:rsid w:val="00CA3D03"/>
    <w:rPr>
      <w:sz w:val="16"/>
      <w:szCs w:val="16"/>
    </w:rPr>
  </w:style>
  <w:style w:type="character" w:customStyle="1" w:styleId="CommentaireCar">
    <w:name w:val="Commentaire Car"/>
    <w:basedOn w:val="Policepardfaut"/>
    <w:link w:val="Commentaire"/>
    <w:uiPriority w:val="99"/>
    <w:semiHidden/>
    <w:qFormat/>
    <w:rsid w:val="00CA3D03"/>
    <w:rPr>
      <w:rFonts w:ascii="Arial" w:eastAsia="Calibri" w:hAnsi="Arial" w:cs="Times New Roman"/>
      <w:sz w:val="20"/>
      <w:szCs w:val="20"/>
    </w:rPr>
  </w:style>
  <w:style w:type="character" w:customStyle="1" w:styleId="ObjetducommentaireCar">
    <w:name w:val="Objet du commentaire Car"/>
    <w:basedOn w:val="CommentaireCar"/>
    <w:link w:val="Objetducommentaire"/>
    <w:uiPriority w:val="99"/>
    <w:semiHidden/>
    <w:qFormat/>
    <w:rsid w:val="00CA3D03"/>
    <w:rPr>
      <w:rFonts w:ascii="Arial" w:eastAsia="Calibri" w:hAnsi="Arial" w:cs="Times New Roman"/>
      <w:b/>
      <w:bCs/>
      <w:sz w:val="20"/>
      <w:szCs w:val="20"/>
    </w:rPr>
  </w:style>
  <w:style w:type="character" w:styleId="Accentuationintense">
    <w:name w:val="Intense Emphasis"/>
    <w:basedOn w:val="Policepardfaut"/>
    <w:uiPriority w:val="21"/>
    <w:qFormat/>
    <w:rsid w:val="00706E93"/>
    <w:rPr>
      <w:i/>
      <w:iCs/>
      <w:color w:val="FE5815" w:themeColor="accent1"/>
    </w:rPr>
  </w:style>
  <w:style w:type="character" w:styleId="Mentionnonrsolue">
    <w:name w:val="Unresolved Mention"/>
    <w:basedOn w:val="Policepardfaut"/>
    <w:uiPriority w:val="99"/>
    <w:semiHidden/>
    <w:unhideWhenUsed/>
    <w:qFormat/>
    <w:rsid w:val="00F378EB"/>
    <w:rPr>
      <w:color w:val="605E5C"/>
      <w:shd w:val="clear" w:color="auto" w:fill="E1DFDD"/>
    </w:rPr>
  </w:style>
  <w:style w:type="character" w:customStyle="1" w:styleId="NotedebasdepageCar">
    <w:name w:val="Note de bas de page Car"/>
    <w:basedOn w:val="Policepardfaut"/>
    <w:link w:val="Notedebasdepage"/>
    <w:uiPriority w:val="99"/>
    <w:semiHidden/>
    <w:qFormat/>
    <w:rsid w:val="00417122"/>
    <w:rPr>
      <w:rFonts w:ascii="Arial" w:eastAsia="Calibri" w:hAnsi="Arial" w:cs="Times New Roman"/>
      <w:sz w:val="20"/>
      <w:szCs w:val="20"/>
    </w:rPr>
  </w:style>
  <w:style w:type="character" w:customStyle="1" w:styleId="Ancredenotedebasdepage">
    <w:name w:val="Ancre de note de bas de page"/>
    <w:rPr>
      <w:vertAlign w:val="superscript"/>
    </w:rPr>
  </w:style>
  <w:style w:type="character" w:customStyle="1" w:styleId="FootnoteCharacters">
    <w:name w:val="Footnote Characters"/>
    <w:basedOn w:val="Policepardfaut"/>
    <w:uiPriority w:val="99"/>
    <w:semiHidden/>
    <w:unhideWhenUsed/>
    <w:qFormat/>
    <w:rsid w:val="00417122"/>
    <w:rPr>
      <w:vertAlign w:val="superscript"/>
    </w:rPr>
  </w:style>
  <w:style w:type="character" w:customStyle="1" w:styleId="Sautdindex">
    <w:name w:val="Saut d'index"/>
    <w:qFormat/>
  </w:style>
  <w:style w:type="character" w:customStyle="1" w:styleId="Puces">
    <w:name w:val="Puces"/>
    <w:qFormat/>
    <w:rPr>
      <w:rFonts w:ascii="OpenSymbol" w:eastAsia="OpenSymbol" w:hAnsi="OpenSymbol" w:cs="OpenSymbol"/>
    </w:rPr>
  </w:style>
  <w:style w:type="character" w:customStyle="1" w:styleId="Caractresdenumrotation">
    <w:name w:val="Caractères de numérotation"/>
    <w:qFormat/>
  </w:style>
  <w:style w:type="paragraph" w:styleId="Titre">
    <w:name w:val="Title"/>
    <w:basedOn w:val="Normal"/>
    <w:next w:val="Corpsdetexte"/>
    <w:qFormat/>
    <w:pPr>
      <w:keepNext/>
      <w:spacing w:before="240"/>
    </w:pPr>
    <w:rPr>
      <w:rFonts w:eastAsia="Microsoft YaHei" w:cs="Lucida Sans"/>
      <w:sz w:val="28"/>
      <w:szCs w:val="28"/>
    </w:rPr>
  </w:style>
  <w:style w:type="paragraph" w:styleId="Corpsdetexte">
    <w:name w:val="Body Text"/>
    <w:basedOn w:val="Normal"/>
    <w:pPr>
      <w:spacing w:before="0" w:after="140" w:line="276" w:lineRule="auto"/>
    </w:pPr>
  </w:style>
  <w:style w:type="paragraph" w:styleId="Liste">
    <w:name w:val="List"/>
    <w:basedOn w:val="Corpsdetexte"/>
    <w:rPr>
      <w:rFonts w:cs="Lucida Sans"/>
    </w:rPr>
  </w:style>
  <w:style w:type="paragraph" w:styleId="Lgende">
    <w:name w:val="caption"/>
    <w:basedOn w:val="Normal"/>
    <w:next w:val="Normal"/>
    <w:uiPriority w:val="5"/>
    <w:qFormat/>
    <w:rsid w:val="009E5AC7"/>
    <w:pPr>
      <w:keepNext/>
      <w:spacing w:before="120"/>
      <w:jc w:val="center"/>
    </w:pPr>
    <w:rPr>
      <w:i/>
      <w:iCs/>
      <w:color w:val="6D6E70" w:themeColor="text2"/>
      <w:sz w:val="18"/>
      <w:szCs w:val="18"/>
    </w:rPr>
  </w:style>
  <w:style w:type="paragraph" w:customStyle="1" w:styleId="Index">
    <w:name w:val="Index"/>
    <w:basedOn w:val="Normal"/>
    <w:qFormat/>
    <w:pPr>
      <w:suppressLineNumbers/>
    </w:pPr>
    <w:rPr>
      <w:rFonts w:cs="Lucida Sans"/>
    </w:rPr>
  </w:style>
  <w:style w:type="paragraph" w:customStyle="1" w:styleId="AnnexeTitre1">
    <w:name w:val="Annexe Titre 1"/>
    <w:basedOn w:val="Titre1"/>
    <w:next w:val="Normal"/>
    <w:uiPriority w:val="7"/>
    <w:qFormat/>
    <w:rsid w:val="00A238C7"/>
    <w:pPr>
      <w:numPr>
        <w:numId w:val="0"/>
      </w:numPr>
    </w:pPr>
  </w:style>
  <w:style w:type="paragraph" w:customStyle="1" w:styleId="AnnexeTitre2">
    <w:name w:val="Annexe Titre 2"/>
    <w:basedOn w:val="Titre2"/>
    <w:next w:val="Normal"/>
    <w:uiPriority w:val="7"/>
    <w:qFormat/>
    <w:rsid w:val="00A238C7"/>
    <w:pPr>
      <w:numPr>
        <w:ilvl w:val="0"/>
        <w:numId w:val="0"/>
      </w:numPr>
    </w:pPr>
  </w:style>
  <w:style w:type="paragraph" w:customStyle="1" w:styleId="EDFTitreDocument">
    <w:name w:val="EDF_Titre_Document"/>
    <w:basedOn w:val="Normal"/>
    <w:qFormat/>
    <w:rsid w:val="008E540C"/>
    <w:pPr>
      <w:spacing w:before="0" w:after="0"/>
    </w:pPr>
    <w:rPr>
      <w:b/>
      <w:caps/>
      <w:color w:val="005BBB"/>
      <w:sz w:val="28"/>
      <w:szCs w:val="40"/>
    </w:rPr>
  </w:style>
  <w:style w:type="paragraph" w:customStyle="1" w:styleId="EDFSousTitreDocument">
    <w:name w:val="EDF_Sous_Titre_Document"/>
    <w:basedOn w:val="EDFTitreDocument"/>
    <w:qFormat/>
    <w:rsid w:val="005A3974"/>
    <w:pPr>
      <w:spacing w:after="300"/>
    </w:pPr>
    <w:rPr>
      <w:caps w:val="0"/>
    </w:rPr>
  </w:style>
  <w:style w:type="paragraph" w:customStyle="1" w:styleId="En-tteetpieddepage">
    <w:name w:val="En-tête et pied de page"/>
    <w:basedOn w:val="Normal"/>
    <w:qFormat/>
  </w:style>
  <w:style w:type="paragraph" w:styleId="En-tte">
    <w:name w:val="header"/>
    <w:basedOn w:val="Normal"/>
    <w:uiPriority w:val="99"/>
    <w:semiHidden/>
    <w:rsid w:val="008E540C"/>
    <w:pPr>
      <w:tabs>
        <w:tab w:val="center" w:pos="4536"/>
        <w:tab w:val="right" w:pos="9072"/>
      </w:tabs>
      <w:spacing w:before="0" w:after="0"/>
    </w:pPr>
  </w:style>
  <w:style w:type="paragraph" w:styleId="Pieddepage">
    <w:name w:val="footer"/>
    <w:basedOn w:val="Normal"/>
    <w:link w:val="PieddepageCar"/>
    <w:uiPriority w:val="99"/>
    <w:semiHidden/>
    <w:rsid w:val="008E540C"/>
    <w:pPr>
      <w:tabs>
        <w:tab w:val="center" w:pos="4536"/>
        <w:tab w:val="right" w:pos="9072"/>
      </w:tabs>
      <w:spacing w:before="0" w:after="0"/>
    </w:pPr>
  </w:style>
  <w:style w:type="paragraph" w:customStyle="1" w:styleId="EDFEnTete">
    <w:name w:val="EDF_EnTete"/>
    <w:basedOn w:val="En-tte"/>
    <w:semiHidden/>
    <w:qFormat/>
    <w:rsid w:val="008E540C"/>
    <w:rPr>
      <w:color w:val="6D6E71"/>
      <w:sz w:val="16"/>
    </w:rPr>
  </w:style>
  <w:style w:type="paragraph" w:customStyle="1" w:styleId="Textepieddepage">
    <w:name w:val="Texte pied de page"/>
    <w:basedOn w:val="Normal"/>
    <w:semiHidden/>
    <w:qFormat/>
    <w:rsid w:val="008E540C"/>
    <w:pPr>
      <w:spacing w:before="0" w:after="0" w:line="130" w:lineRule="exact"/>
    </w:pPr>
    <w:rPr>
      <w:rFonts w:ascii="Calibri" w:hAnsi="Calibri"/>
      <w:color w:val="333333"/>
      <w:sz w:val="10"/>
    </w:rPr>
  </w:style>
  <w:style w:type="paragraph" w:customStyle="1" w:styleId="EDFTextePuceNiveau1">
    <w:name w:val="EDF_Texte_Puce_Niveau_1"/>
    <w:basedOn w:val="Normal"/>
    <w:next w:val="Normal"/>
    <w:uiPriority w:val="4"/>
    <w:qFormat/>
    <w:rsid w:val="00491C86"/>
    <w:pPr>
      <w:numPr>
        <w:numId w:val="2"/>
      </w:numPr>
      <w:spacing w:after="100" w:line="252" w:lineRule="auto"/>
    </w:pPr>
  </w:style>
  <w:style w:type="paragraph" w:customStyle="1" w:styleId="EDFTextePuceNiveau2">
    <w:name w:val="EDF_Texte_Puce_Niveau_2"/>
    <w:basedOn w:val="EDFTextePuceNiveau1"/>
    <w:uiPriority w:val="4"/>
    <w:qFormat/>
    <w:rsid w:val="00E84337"/>
    <w:pPr>
      <w:numPr>
        <w:numId w:val="3"/>
      </w:numPr>
      <w:ind w:left="1418" w:hanging="142"/>
    </w:pPr>
  </w:style>
  <w:style w:type="paragraph" w:styleId="Paragraphedeliste">
    <w:name w:val="List Paragraph"/>
    <w:basedOn w:val="Normal"/>
    <w:uiPriority w:val="34"/>
    <w:semiHidden/>
    <w:qFormat/>
    <w:rsid w:val="00210D3C"/>
    <w:pPr>
      <w:spacing w:before="120"/>
      <w:ind w:left="720"/>
      <w:contextualSpacing/>
    </w:pPr>
    <w:rPr>
      <w:rFonts w:eastAsia="Times New Roman"/>
      <w:sz w:val="22"/>
      <w:lang w:eastAsia="fr-FR"/>
    </w:rPr>
  </w:style>
  <w:style w:type="paragraph" w:customStyle="1" w:styleId="AnnexeTitre3">
    <w:name w:val="Annexe Titre 3"/>
    <w:basedOn w:val="Titre3"/>
    <w:next w:val="Normal"/>
    <w:uiPriority w:val="7"/>
    <w:qFormat/>
    <w:rsid w:val="00A238C7"/>
    <w:pPr>
      <w:numPr>
        <w:ilvl w:val="0"/>
        <w:numId w:val="0"/>
      </w:numPr>
    </w:pPr>
  </w:style>
  <w:style w:type="paragraph" w:styleId="En-ttedetabledesmatires">
    <w:name w:val="TOC Heading"/>
    <w:basedOn w:val="Titre1"/>
    <w:next w:val="Normal"/>
    <w:uiPriority w:val="39"/>
    <w:qFormat/>
    <w:rsid w:val="008F64F2"/>
    <w:pPr>
      <w:keepLines/>
      <w:pageBreakBefore w:val="0"/>
      <w:numPr>
        <w:numId w:val="0"/>
      </w:numPr>
      <w:spacing w:before="240" w:after="0" w:line="259" w:lineRule="auto"/>
    </w:pPr>
    <w:rPr>
      <w:rFonts w:asciiTheme="majorHAnsi" w:eastAsiaTheme="majorEastAsia" w:hAnsiTheme="majorHAnsi" w:cstheme="majorBidi"/>
      <w:b w:val="0"/>
      <w:bCs/>
      <w:caps w:val="0"/>
      <w:color w:val="CC3B01" w:themeColor="accent1" w:themeShade="BF"/>
      <w:sz w:val="32"/>
    </w:rPr>
  </w:style>
  <w:style w:type="paragraph" w:styleId="TM1">
    <w:name w:val="toc 1"/>
    <w:basedOn w:val="Normal"/>
    <w:next w:val="Normal"/>
    <w:autoRedefine/>
    <w:uiPriority w:val="39"/>
    <w:rsid w:val="008F64F2"/>
    <w:pPr>
      <w:spacing w:after="100"/>
    </w:pPr>
  </w:style>
  <w:style w:type="paragraph" w:styleId="TM2">
    <w:name w:val="toc 2"/>
    <w:basedOn w:val="Normal"/>
    <w:next w:val="Normal"/>
    <w:autoRedefine/>
    <w:uiPriority w:val="39"/>
    <w:rsid w:val="003E48B5"/>
    <w:pPr>
      <w:tabs>
        <w:tab w:val="left" w:pos="880"/>
        <w:tab w:val="right" w:leader="dot" w:pos="9060"/>
      </w:tabs>
      <w:spacing w:before="0" w:after="0"/>
      <w:ind w:left="200"/>
    </w:pPr>
  </w:style>
  <w:style w:type="paragraph" w:styleId="TM3">
    <w:name w:val="toc 3"/>
    <w:basedOn w:val="Normal"/>
    <w:next w:val="Normal"/>
    <w:autoRedefine/>
    <w:uiPriority w:val="39"/>
    <w:rsid w:val="008F64F2"/>
    <w:pPr>
      <w:spacing w:after="100"/>
      <w:ind w:left="400"/>
    </w:pPr>
  </w:style>
  <w:style w:type="paragraph" w:customStyle="1" w:styleId="TableauTexte">
    <w:name w:val="Tableau Texte"/>
    <w:basedOn w:val="Normal"/>
    <w:uiPriority w:val="6"/>
    <w:qFormat/>
    <w:rsid w:val="0016673E"/>
    <w:pPr>
      <w:keepNext/>
      <w:spacing w:before="60" w:after="60"/>
      <w:jc w:val="center"/>
    </w:pPr>
    <w:rPr>
      <w:rFonts w:eastAsia="Times New Roman"/>
      <w:lang w:eastAsia="fr-FR"/>
    </w:rPr>
  </w:style>
  <w:style w:type="paragraph" w:customStyle="1" w:styleId="TableauTitre">
    <w:name w:val="Tableau Titre"/>
    <w:basedOn w:val="TableauTexte"/>
    <w:next w:val="TableauTexte"/>
    <w:uiPriority w:val="6"/>
    <w:qFormat/>
    <w:rsid w:val="008E1173"/>
    <w:rPr>
      <w:b/>
      <w:sz w:val="18"/>
    </w:rPr>
  </w:style>
  <w:style w:type="paragraph" w:customStyle="1" w:styleId="AnnexeTitre4">
    <w:name w:val="Annexe Titre 4"/>
    <w:basedOn w:val="Titre4"/>
    <w:next w:val="Normal"/>
    <w:uiPriority w:val="7"/>
    <w:qFormat/>
    <w:rsid w:val="00A238C7"/>
    <w:pPr>
      <w:numPr>
        <w:ilvl w:val="0"/>
        <w:numId w:val="0"/>
      </w:numPr>
    </w:pPr>
  </w:style>
  <w:style w:type="paragraph" w:customStyle="1" w:styleId="NormalFigures">
    <w:name w:val="Normal Figures"/>
    <w:basedOn w:val="Normal"/>
    <w:next w:val="Lgende"/>
    <w:uiPriority w:val="3"/>
    <w:qFormat/>
    <w:rsid w:val="00074D11"/>
    <w:pPr>
      <w:keepNext/>
      <w:jc w:val="center"/>
    </w:pPr>
    <w:rPr>
      <w:szCs w:val="20"/>
    </w:rPr>
  </w:style>
  <w:style w:type="paragraph" w:customStyle="1" w:styleId="Pucedcalage">
    <w:name w:val="Puce décalage"/>
    <w:basedOn w:val="EDFTextePuceNiveau1"/>
    <w:next w:val="EDFTextePuceNiveau1"/>
    <w:uiPriority w:val="4"/>
    <w:qFormat/>
    <w:rsid w:val="003F2544"/>
    <w:pPr>
      <w:numPr>
        <w:numId w:val="0"/>
      </w:numPr>
      <w:ind w:left="737"/>
    </w:pPr>
  </w:style>
  <w:style w:type="paragraph" w:customStyle="1" w:styleId="Normalsolidaire">
    <w:name w:val="Normal solidaire"/>
    <w:basedOn w:val="Normal"/>
    <w:next w:val="Normal"/>
    <w:uiPriority w:val="3"/>
    <w:qFormat/>
    <w:rsid w:val="003F7885"/>
    <w:pPr>
      <w:keepNext/>
    </w:pPr>
  </w:style>
  <w:style w:type="paragraph" w:styleId="Textedebulles">
    <w:name w:val="Balloon Text"/>
    <w:basedOn w:val="Normal"/>
    <w:link w:val="TextedebullesCar"/>
    <w:uiPriority w:val="99"/>
    <w:semiHidden/>
    <w:qFormat/>
    <w:rsid w:val="00960C96"/>
    <w:pPr>
      <w:spacing w:before="0" w:after="0"/>
    </w:pPr>
    <w:rPr>
      <w:rFonts w:ascii="Segoe UI" w:hAnsi="Segoe UI" w:cs="Segoe UI"/>
      <w:sz w:val="18"/>
      <w:szCs w:val="18"/>
    </w:rPr>
  </w:style>
  <w:style w:type="paragraph" w:styleId="Commentaire">
    <w:name w:val="annotation text"/>
    <w:basedOn w:val="Normal"/>
    <w:link w:val="CommentaireCar"/>
    <w:uiPriority w:val="99"/>
    <w:semiHidden/>
    <w:qFormat/>
    <w:rsid w:val="00CA3D03"/>
    <w:rPr>
      <w:szCs w:val="20"/>
    </w:rPr>
  </w:style>
  <w:style w:type="paragraph" w:styleId="Objetducommentaire">
    <w:name w:val="annotation subject"/>
    <w:basedOn w:val="Commentaire"/>
    <w:next w:val="Commentaire"/>
    <w:link w:val="ObjetducommentaireCar"/>
    <w:uiPriority w:val="99"/>
    <w:semiHidden/>
    <w:qFormat/>
    <w:rsid w:val="00CA3D03"/>
    <w:rPr>
      <w:b/>
      <w:bCs/>
    </w:rPr>
  </w:style>
  <w:style w:type="paragraph" w:styleId="Notedebasdepage">
    <w:name w:val="footnote text"/>
    <w:basedOn w:val="Normal"/>
    <w:link w:val="NotedebasdepageCar"/>
    <w:uiPriority w:val="99"/>
    <w:semiHidden/>
    <w:unhideWhenUsed/>
    <w:rsid w:val="00417122"/>
    <w:pPr>
      <w:spacing w:before="0" w:after="0"/>
    </w:pPr>
    <w:rPr>
      <w:szCs w:val="20"/>
    </w:rPr>
  </w:style>
  <w:style w:type="paragraph" w:customStyle="1" w:styleId="Default">
    <w:name w:val="Default"/>
    <w:qFormat/>
    <w:rsid w:val="00D115EB"/>
    <w:rPr>
      <w:rFonts w:ascii="Arial" w:eastAsia="Calibri" w:hAnsi="Arial" w:cs="Arial"/>
      <w:color w:val="000000"/>
      <w:sz w:val="20"/>
      <w:szCs w:val="24"/>
    </w:rPr>
  </w:style>
  <w:style w:type="paragraph" w:customStyle="1" w:styleId="Contenudetableau">
    <w:name w:val="Contenu de tableau"/>
    <w:basedOn w:val="Normal"/>
    <w:qFormat/>
    <w:pPr>
      <w:widowControl w:val="0"/>
      <w:suppressLineNumbers/>
    </w:pPr>
  </w:style>
  <w:style w:type="paragraph" w:customStyle="1" w:styleId="Figure">
    <w:name w:val="Figure"/>
    <w:basedOn w:val="Lgende"/>
    <w:qFormat/>
  </w:style>
  <w:style w:type="paragraph" w:customStyle="1" w:styleId="Contenudecadre">
    <w:name w:val="Contenu de cadre"/>
    <w:basedOn w:val="Normal"/>
    <w:qFormat/>
  </w:style>
  <w:style w:type="paragraph" w:customStyle="1" w:styleId="TableauNormal1">
    <w:name w:val="Tableau Normal1"/>
    <w:qFormat/>
    <w:pPr>
      <w:spacing w:after="160" w:line="254" w:lineRule="auto"/>
    </w:pPr>
    <w:rPr>
      <w:rFonts w:cs="Times New Roman"/>
    </w:rPr>
  </w:style>
  <w:style w:type="paragraph" w:customStyle="1" w:styleId="Titre10">
    <w:name w:val="Titre 10"/>
    <w:basedOn w:val="Titre"/>
    <w:next w:val="Corpsdetexte"/>
    <w:qFormat/>
    <w:pPr>
      <w:tabs>
        <w:tab w:val="left" w:pos="0"/>
      </w:tabs>
      <w:spacing w:before="60" w:after="60"/>
      <w:ind w:left="1584" w:hanging="1584"/>
      <w:outlineLvl w:val="8"/>
    </w:pPr>
    <w:rPr>
      <w:b/>
      <w:bCs/>
      <w:sz w:val="21"/>
      <w:szCs w:val="21"/>
    </w:rPr>
  </w:style>
  <w:style w:type="numbering" w:customStyle="1" w:styleId="Titresannexes">
    <w:name w:val="Titres annexes"/>
    <w:uiPriority w:val="99"/>
    <w:qFormat/>
    <w:rsid w:val="00A238C7"/>
  </w:style>
  <w:style w:type="numbering" w:styleId="111111">
    <w:name w:val="Outline List 2"/>
    <w:semiHidden/>
    <w:qFormat/>
    <w:rsid w:val="008E1173"/>
  </w:style>
  <w:style w:type="numbering" w:styleId="ArticleSection">
    <w:name w:val="Outline List 3"/>
    <w:semiHidden/>
    <w:qFormat/>
    <w:rsid w:val="0016673E"/>
  </w:style>
  <w:style w:type="table" w:styleId="Grilledutableau">
    <w:name w:val="Table Grid"/>
    <w:basedOn w:val="TableauNormal"/>
    <w:uiPriority w:val="59"/>
    <w:rsid w:val="001A22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lledutableau1">
    <w:name w:val="Grille du tableau1"/>
    <w:basedOn w:val="TableauNormal"/>
    <w:uiPriority w:val="59"/>
    <w:rsid w:val="008F64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ppelnotedebasdep">
    <w:name w:val="footnote reference"/>
    <w:basedOn w:val="Policepardfaut"/>
    <w:uiPriority w:val="99"/>
    <w:semiHidden/>
    <w:unhideWhenUsed/>
    <w:rsid w:val="008F50A5"/>
    <w:rPr>
      <w:vertAlign w:val="superscript"/>
    </w:rPr>
  </w:style>
  <w:style w:type="paragraph" w:styleId="TM4">
    <w:name w:val="toc 4"/>
    <w:basedOn w:val="Normal"/>
    <w:next w:val="Normal"/>
    <w:autoRedefine/>
    <w:uiPriority w:val="39"/>
    <w:unhideWhenUsed/>
    <w:rsid w:val="001052C4"/>
    <w:pPr>
      <w:spacing w:after="100"/>
      <w:ind w:left="600"/>
    </w:pPr>
  </w:style>
  <w:style w:type="character" w:styleId="Lienhypertexte">
    <w:name w:val="Hyperlink"/>
    <w:basedOn w:val="Policepardfaut"/>
    <w:uiPriority w:val="99"/>
    <w:unhideWhenUsed/>
    <w:rsid w:val="001052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52691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emf"/><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footer" Target="footer3.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s>
</file>

<file path=word/_rels/footer1.xml.rels><?xml version="1.0" encoding="UTF-8" standalone="yes"?>
<Relationships xmlns="http://schemas.openxmlformats.org/package/2006/relationships"><Relationship Id="rId1" Type="http://schemas.openxmlformats.org/officeDocument/2006/relationships/hyperlink" Target="http://www.hydrostadium.f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hème Office">
  <a:themeElements>
    <a:clrScheme name="EDF">
      <a:dk1>
        <a:sysClr val="windowText" lastClr="000000"/>
      </a:dk1>
      <a:lt1>
        <a:srgbClr val="FFFFFF"/>
      </a:lt1>
      <a:dk2>
        <a:srgbClr val="6D6E70"/>
      </a:dk2>
      <a:lt2>
        <a:srgbClr val="A7A9AB"/>
      </a:lt2>
      <a:accent1>
        <a:srgbClr val="FE5815"/>
      </a:accent1>
      <a:accent2>
        <a:srgbClr val="FFA02F"/>
      </a:accent2>
      <a:accent3>
        <a:srgbClr val="C4D600"/>
      </a:accent3>
      <a:accent4>
        <a:srgbClr val="509E2F"/>
      </a:accent4>
      <a:accent5>
        <a:srgbClr val="005BBB"/>
      </a:accent5>
      <a:accent6>
        <a:srgbClr val="001A70"/>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89FF4-3057-4226-890B-7AF9923D7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33</Pages>
  <Words>5221</Words>
  <Characters>28720</Characters>
  <Application>Microsoft Office Word</Application>
  <DocSecurity>0</DocSecurity>
  <Lines>239</Lines>
  <Paragraphs>67</Paragraphs>
  <ScaleCrop>false</ScaleCrop>
  <HeadingPairs>
    <vt:vector size="2" baseType="variant">
      <vt:variant>
        <vt:lpstr>Titre</vt:lpstr>
      </vt:variant>
      <vt:variant>
        <vt:i4>1</vt:i4>
      </vt:variant>
    </vt:vector>
  </HeadingPairs>
  <TitlesOfParts>
    <vt:vector size="1" baseType="lpstr">
      <vt:lpstr>48.Puylaurent_APD_Turbinage-Qr_GC_A0</vt:lpstr>
    </vt:vector>
  </TitlesOfParts>
  <Company>HSM</Company>
  <LinksUpToDate>false</LinksUpToDate>
  <CharactersWithSpaces>33874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48.Puylaurent_APD_Turbinage-Qr_GC_A0</dc:title>
  <dc:subject>Turbinage débit réservé</dc:subject>
  <dc:creator>Olivier.TURLIER-externe@hydrostadium.fr</dc:creator>
  <cp:keywords>trame trame trame trame exemple modèle</cp:keywords>
  <dc:description>Indice A0 : édition initiale</dc:description>
  <cp:lastModifiedBy>Olivier TURLIER</cp:lastModifiedBy>
  <cp:revision>25</cp:revision>
  <cp:lastPrinted>2021-07-20T15:22:00Z</cp:lastPrinted>
  <dcterms:created xsi:type="dcterms:W3CDTF">2021-06-30T12:59:00Z</dcterms:created>
  <dcterms:modified xsi:type="dcterms:W3CDTF">2021-07-20T15:23:00Z</dcterms:modified>
  <cp:category>APD;GC</cp:category>
  <cp:contentStatus>PREL</cp:contentStatus>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_Auteur">
    <vt:lpwstr>Olivier TURLIER</vt:lpwstr>
  </property>
  <property fmtid="{D5CDD505-2E9C-101B-9397-08002B2CF9AE}" pid="3" name="A_Client">
    <vt:lpwstr>EDF PETITE HYDRO</vt:lpwstr>
  </property>
  <property fmtid="{D5CDD505-2E9C-101B-9397-08002B2CF9AE}" pid="4" name="A_Date">
    <vt:lpwstr>28/06/2021</vt:lpwstr>
  </property>
  <property fmtid="{D5CDD505-2E9C-101B-9397-08002B2CF9AE}" pid="5" name="A_Etat document">
    <vt:lpwstr>PREL</vt:lpwstr>
  </property>
  <property fmtid="{D5CDD505-2E9C-101B-9397-08002B2CF9AE}" pid="6" name="A_Etude">
    <vt:lpwstr>DIAG</vt:lpwstr>
  </property>
  <property fmtid="{D5CDD505-2E9C-101B-9397-08002B2CF9AE}" pid="7" name="A_GEH">
    <vt:lpwstr>DORDOGNE</vt:lpwstr>
  </property>
  <property fmtid="{D5CDD505-2E9C-101B-9397-08002B2CF9AE}" pid="8" name="A_Indice document">
    <vt:lpwstr>A0</vt:lpwstr>
  </property>
  <property fmtid="{D5CDD505-2E9C-101B-9397-08002B2CF9AE}" pid="9" name="A_Operation">
    <vt:lpwstr>Pile RG</vt:lpwstr>
  </property>
  <property fmtid="{D5CDD505-2E9C-101B-9397-08002B2CF9AE}" pid="10" name="A_Ouvrage">
    <vt:lpwstr>MAUZAC</vt:lpwstr>
  </property>
  <property fmtid="{D5CDD505-2E9C-101B-9397-08002B2CF9AE}" pid="11" name="A_Rapport">
    <vt:lpwstr>Rapport xx</vt:lpwstr>
  </property>
  <property fmtid="{D5CDD505-2E9C-101B-9397-08002B2CF9AE}" pid="12" name="ContentTypeId">
    <vt:lpwstr>0x0101004191D8F31F52154B98288A39167DC008</vt:lpwstr>
  </property>
  <property fmtid="{D5CDD505-2E9C-101B-9397-08002B2CF9AE}" pid="13" name="TaxKeyword">
    <vt:lpwstr>19;#trame|b42f4799-759f-4cad-94e8-a2b12a421b1f;#100;#exemple|b4f14d50-4278-43df-84d3-73baecaa2e1b;#47;#modèle|dab6c1cc-91db-4241-9afa-d088b220a993</vt:lpwstr>
  </property>
</Properties>
</file>